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160" w:vertAnchor="text" w:horzAnchor="margin" w:tblpX="137" w:tblpY="477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1882"/>
        <w:gridCol w:w="1448"/>
        <w:gridCol w:w="530"/>
        <w:gridCol w:w="3991"/>
      </w:tblGrid>
      <w:tr w:rsidR="0082205E" w:rsidRPr="00944B55" w14:paraId="042781AC" w14:textId="77777777" w:rsidTr="00871050">
        <w:trPr>
          <w:trHeight w:hRule="exact" w:val="67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15ADF" w14:textId="77777777" w:rsidR="0082205E" w:rsidRPr="00944B55" w:rsidRDefault="0082205E" w:rsidP="00CA1DAC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944B55">
              <w:rPr>
                <w:b/>
                <w:sz w:val="22"/>
                <w:lang w:val="ru-RU" w:bidi="ru-RU"/>
              </w:rPr>
              <w:t>Продавец</w:t>
            </w: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060" w14:textId="77777777" w:rsidR="0082205E" w:rsidRPr="00944B55" w:rsidRDefault="00CA1DAC" w:rsidP="00CA1DAC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b/>
                <w:sz w:val="22"/>
                <w:lang w:val="ru-RU" w:bidi="ru-RU"/>
              </w:rPr>
              <w:t>Документ продажи</w:t>
            </w:r>
            <w:r w:rsidR="0082205E" w:rsidRPr="00944B55">
              <w:rPr>
                <w:b/>
                <w:sz w:val="22"/>
                <w:lang w:val="en-GB" w:bidi="ru-RU"/>
              </w:rPr>
              <w:t>:</w:t>
            </w:r>
          </w:p>
        </w:tc>
      </w:tr>
      <w:tr w:rsidR="0082205E" w:rsidRPr="00944B55" w14:paraId="14D2A83C" w14:textId="77777777" w:rsidTr="00871050">
        <w:trPr>
          <w:trHeight w:hRule="exact" w:val="512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456" w14:textId="77777777" w:rsidR="0082205E" w:rsidRPr="00944B55" w:rsidRDefault="0082205E" w:rsidP="00CA1DAC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9D2D" w14:textId="77777777" w:rsidR="0082205E" w:rsidRPr="00944B55" w:rsidRDefault="0082205E" w:rsidP="00CA1DAC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944B55">
              <w:rPr>
                <w:b/>
                <w:sz w:val="22"/>
                <w:lang w:val="ru-RU" w:bidi="ru-RU"/>
              </w:rPr>
              <w:t>Дата продажи</w:t>
            </w:r>
            <w:r w:rsidRPr="00944B55">
              <w:rPr>
                <w:b/>
                <w:sz w:val="22"/>
                <w:lang w:val="en-GB" w:bidi="ru-RU"/>
              </w:rPr>
              <w:t xml:space="preserve">: </w:t>
            </w:r>
          </w:p>
        </w:tc>
      </w:tr>
      <w:tr w:rsidR="00CA1DAC" w:rsidRPr="00944B55" w14:paraId="1CCD54AD" w14:textId="77777777" w:rsidTr="00871050">
        <w:trPr>
          <w:trHeight w:hRule="exact" w:val="512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3F3" w14:textId="77777777" w:rsidR="00CA1DAC" w:rsidRPr="00944B55" w:rsidRDefault="00CA1DAC" w:rsidP="00CA1DAC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D48" w14:textId="77777777" w:rsidR="00CA1DAC" w:rsidRPr="00944B55" w:rsidRDefault="00CA1DAC" w:rsidP="00CA1DAC">
            <w:pPr>
              <w:spacing w:before="0" w:after="0"/>
              <w:rPr>
                <w:b/>
                <w:sz w:val="22"/>
                <w:lang w:val="ru-RU" w:bidi="ru-RU"/>
              </w:rPr>
            </w:pPr>
            <w:r>
              <w:rPr>
                <w:b/>
                <w:sz w:val="22"/>
                <w:lang w:val="ru-RU" w:bidi="ru-RU"/>
              </w:rPr>
              <w:t>ФИО/ подпись продавца</w:t>
            </w:r>
          </w:p>
        </w:tc>
      </w:tr>
      <w:tr w:rsidR="0082205E" w:rsidRPr="00944B55" w14:paraId="0A36A4A9" w14:textId="77777777" w:rsidTr="00871050">
        <w:trPr>
          <w:trHeight w:hRule="exact" w:val="512"/>
        </w:trPr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2B72" w14:textId="77777777" w:rsidR="0082205E" w:rsidRPr="00944B55" w:rsidRDefault="0082205E" w:rsidP="00CA1DAC">
            <w:pPr>
              <w:spacing w:before="0" w:after="0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 w:rsidRPr="00944B55">
              <w:rPr>
                <w:b/>
                <w:sz w:val="22"/>
                <w:lang w:val="ru-RU" w:bidi="ru-RU"/>
              </w:rPr>
              <w:t>Гарантия</w:t>
            </w: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98B" w14:textId="77777777" w:rsidR="0082205E" w:rsidRPr="00944B55" w:rsidRDefault="0082205E" w:rsidP="00CA1DAC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944B55">
              <w:rPr>
                <w:b/>
                <w:sz w:val="22"/>
                <w:lang w:val="ru-RU" w:bidi="ru-RU"/>
              </w:rPr>
              <w:t>Наименование изделия</w:t>
            </w:r>
            <w:r w:rsidRPr="00944B55">
              <w:rPr>
                <w:b/>
                <w:sz w:val="22"/>
                <w:lang w:val="en-GB" w:bidi="ru-RU"/>
              </w:rPr>
              <w:t>:</w:t>
            </w:r>
          </w:p>
        </w:tc>
      </w:tr>
      <w:tr w:rsidR="00CA1DAC" w:rsidRPr="00944B55" w14:paraId="0F855E1C" w14:textId="77777777" w:rsidTr="00871050">
        <w:trPr>
          <w:trHeight w:hRule="exact" w:val="512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C7B" w14:textId="77777777" w:rsidR="00CA1DAC" w:rsidRPr="00944B55" w:rsidRDefault="00CA1DAC" w:rsidP="00CA1DAC">
            <w:pPr>
              <w:spacing w:before="0" w:after="0"/>
              <w:rPr>
                <w:b/>
                <w:sz w:val="22"/>
                <w:lang w:val="ru-RU" w:bidi="ru-RU"/>
              </w:rPr>
            </w:pP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783" w14:textId="77777777" w:rsidR="00CA1DAC" w:rsidRPr="00944B55" w:rsidRDefault="00CA1DAC" w:rsidP="00CA1DAC">
            <w:pPr>
              <w:spacing w:before="0" w:after="0"/>
              <w:rPr>
                <w:b/>
                <w:sz w:val="22"/>
                <w:lang w:val="ru-RU" w:bidi="ru-RU"/>
              </w:rPr>
            </w:pPr>
            <w:r>
              <w:rPr>
                <w:b/>
                <w:sz w:val="22"/>
                <w:lang w:val="ru-RU" w:bidi="ru-RU"/>
              </w:rPr>
              <w:t>Артикул:</w:t>
            </w:r>
          </w:p>
        </w:tc>
      </w:tr>
      <w:tr w:rsidR="0082205E" w:rsidRPr="00944B55" w14:paraId="09AA8BD4" w14:textId="77777777" w:rsidTr="00871050">
        <w:trPr>
          <w:trHeight w:val="512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12C5" w14:textId="77777777" w:rsidR="0082205E" w:rsidRPr="00944B55" w:rsidRDefault="0082205E" w:rsidP="00CA1DAC">
            <w:pPr>
              <w:spacing w:before="0" w:after="0" w:line="240" w:lineRule="auto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C4B1" w14:textId="77777777" w:rsidR="0082205E" w:rsidRPr="00944B55" w:rsidRDefault="0082205E" w:rsidP="00CA1DAC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944B55">
              <w:rPr>
                <w:b/>
                <w:sz w:val="22"/>
                <w:lang w:val="ru-RU" w:bidi="ru-RU"/>
              </w:rPr>
              <w:t>Серийный номер</w:t>
            </w:r>
            <w:r w:rsidRPr="00944B55">
              <w:rPr>
                <w:b/>
                <w:sz w:val="22"/>
                <w:lang w:val="en-GB" w:bidi="ru-RU"/>
              </w:rPr>
              <w:t>:</w:t>
            </w:r>
          </w:p>
        </w:tc>
      </w:tr>
      <w:tr w:rsidR="0082205E" w:rsidRPr="003E34E9" w14:paraId="201B24A2" w14:textId="77777777" w:rsidTr="00871050">
        <w:trPr>
          <w:trHeight w:hRule="exact" w:val="563"/>
        </w:trPr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E91A" w14:textId="77777777" w:rsidR="0082205E" w:rsidRPr="00944B55" w:rsidRDefault="0082205E" w:rsidP="00CA1DAC">
            <w:pPr>
              <w:spacing w:before="0" w:after="0" w:line="240" w:lineRule="auto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8747" w14:textId="77777777" w:rsidR="0082205E" w:rsidRDefault="0082205E" w:rsidP="00CA1DAC">
            <w:pPr>
              <w:spacing w:before="0" w:after="0"/>
              <w:rPr>
                <w:b/>
                <w:sz w:val="22"/>
                <w:lang w:val="ru-RU" w:bidi="ru-RU"/>
              </w:rPr>
            </w:pPr>
            <w:r w:rsidRPr="00944B55">
              <w:rPr>
                <w:b/>
                <w:sz w:val="22"/>
                <w:lang w:val="ru-RU" w:bidi="ru-RU"/>
              </w:rPr>
              <w:t>Гарантийный период</w:t>
            </w:r>
          </w:p>
          <w:p w14:paraId="25D379F3" w14:textId="77777777" w:rsidR="0082205E" w:rsidRDefault="0082205E" w:rsidP="00CA1DAC">
            <w:pPr>
              <w:spacing w:before="0" w:after="0"/>
              <w:rPr>
                <w:b/>
                <w:sz w:val="22"/>
                <w:lang w:val="ru-RU" w:bidi="ru-RU"/>
              </w:rPr>
            </w:pPr>
          </w:p>
          <w:p w14:paraId="3CFA19DF" w14:textId="77777777" w:rsidR="0082205E" w:rsidRPr="0081444F" w:rsidRDefault="0082205E" w:rsidP="00CA1DAC">
            <w:pPr>
              <w:spacing w:before="0" w:after="0"/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5B7F" w14:textId="02A637AB" w:rsidR="0082205E" w:rsidRDefault="0082205E" w:rsidP="00CA1DAC">
            <w:pPr>
              <w:spacing w:before="0" w:after="0"/>
              <w:rPr>
                <w:lang w:val="ru-RU"/>
              </w:rPr>
            </w:pPr>
            <w:r w:rsidRPr="0081444F">
              <w:rPr>
                <w:lang w:val="ru-RU"/>
              </w:rPr>
              <w:t xml:space="preserve">24 (двадцать четыре) месяца </w:t>
            </w:r>
          </w:p>
          <w:p w14:paraId="3DB24681" w14:textId="2C5B3EFE" w:rsidR="00871050" w:rsidRDefault="00871050" w:rsidP="00CA1DAC">
            <w:pPr>
              <w:spacing w:before="0" w:after="0"/>
              <w:rPr>
                <w:sz w:val="22"/>
                <w:lang w:val="ru-RU" w:bidi="ru-RU"/>
              </w:rPr>
            </w:pPr>
            <w:r>
              <w:rPr>
                <w:lang w:val="ru-RU" w:bidi="ru-RU"/>
              </w:rPr>
              <w:t>60 (шестьдесят) месяцев (</w:t>
            </w:r>
            <w:r w:rsidRPr="00871050">
              <w:rPr>
                <w:i/>
                <w:iCs/>
                <w:u w:val="single"/>
                <w:lang w:val="ru-RU" w:bidi="ru-RU"/>
              </w:rPr>
              <w:t>нужное подчеркнуть)</w:t>
            </w:r>
          </w:p>
          <w:p w14:paraId="05260F07" w14:textId="77777777" w:rsidR="0082205E" w:rsidRPr="0081444F" w:rsidRDefault="0082205E" w:rsidP="00CA1DAC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</w:p>
        </w:tc>
      </w:tr>
      <w:tr w:rsidR="0082205E" w:rsidRPr="00944B55" w14:paraId="0673FBC5" w14:textId="77777777" w:rsidTr="00871050">
        <w:trPr>
          <w:trHeight w:hRule="exact" w:val="488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3152" w14:textId="77777777" w:rsidR="0082205E" w:rsidRPr="00944B55" w:rsidRDefault="0082205E" w:rsidP="00CA1DAC">
            <w:pPr>
              <w:spacing w:before="0" w:after="0" w:line="240" w:lineRule="auto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 w:rsidRPr="00944B55">
              <w:rPr>
                <w:b/>
                <w:sz w:val="22"/>
                <w:lang w:val="ru-RU" w:bidi="ru-RU"/>
              </w:rPr>
              <w:t>Изготовитель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E1CC" w14:textId="77777777" w:rsidR="0082205E" w:rsidRPr="00944B55" w:rsidRDefault="0082205E" w:rsidP="00CA1DAC">
            <w:pPr>
              <w:spacing w:before="0" w:line="240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944B55">
              <w:rPr>
                <w:b/>
                <w:sz w:val="22"/>
                <w:lang w:val="ru-RU" w:bidi="ru-RU"/>
              </w:rPr>
              <w:t>Дистрибьютор и сервисное обслуживание</w:t>
            </w:r>
          </w:p>
        </w:tc>
      </w:tr>
      <w:tr w:rsidR="0082205E" w:rsidRPr="00153390" w14:paraId="37F526C1" w14:textId="77777777" w:rsidTr="00871050">
        <w:trPr>
          <w:trHeight w:val="2323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71EF" w14:textId="77777777" w:rsidR="0082205E" w:rsidRPr="0082205E" w:rsidRDefault="0082205E" w:rsidP="00CA1DAC">
            <w:pPr>
              <w:spacing w:before="0" w:after="0"/>
              <w:rPr>
                <w:rFonts w:eastAsiaTheme="minorHAnsi" w:cstheme="minorHAnsi"/>
                <w:b/>
                <w:bCs/>
                <w:lang w:val="en-GB"/>
              </w:rPr>
            </w:pPr>
            <w:r w:rsidRPr="0082205E">
              <w:rPr>
                <w:rFonts w:cstheme="minorHAnsi"/>
                <w:b/>
                <w:bCs/>
                <w:lang w:val="en-GB" w:bidi="ru-RU"/>
              </w:rPr>
              <w:t>IMP PUMPS d.o.o.</w:t>
            </w:r>
          </w:p>
          <w:p w14:paraId="35B5AE99" w14:textId="77777777" w:rsidR="0082205E" w:rsidRPr="0082205E" w:rsidRDefault="0082205E" w:rsidP="00CA1DAC">
            <w:pPr>
              <w:spacing w:before="0" w:after="0"/>
              <w:rPr>
                <w:rFonts w:cstheme="minorHAnsi"/>
                <w:lang w:val="en-GB" w:bidi="ru-RU"/>
              </w:rPr>
            </w:pPr>
            <w:r w:rsidRPr="0082205E">
              <w:rPr>
                <w:rFonts w:cstheme="minorHAnsi"/>
                <w:lang w:val="en-GB" w:bidi="ru-RU"/>
              </w:rPr>
              <w:t>Pod hrasti 28</w:t>
            </w:r>
          </w:p>
          <w:p w14:paraId="15F7F615" w14:textId="77777777" w:rsidR="0082205E" w:rsidRPr="0082205E" w:rsidRDefault="0082205E" w:rsidP="00CA1DAC">
            <w:pPr>
              <w:spacing w:before="0" w:after="0"/>
              <w:rPr>
                <w:rFonts w:eastAsiaTheme="minorHAnsi" w:cstheme="minorHAnsi"/>
                <w:lang w:val="en-GB"/>
              </w:rPr>
            </w:pPr>
            <w:r w:rsidRPr="0082205E">
              <w:rPr>
                <w:rFonts w:cstheme="minorHAnsi"/>
                <w:lang w:val="en-GB" w:bidi="ru-RU"/>
              </w:rPr>
              <w:t>1218 Komenda</w:t>
            </w:r>
          </w:p>
          <w:p w14:paraId="64A83694" w14:textId="77777777" w:rsidR="0082205E" w:rsidRPr="0082205E" w:rsidRDefault="0082205E" w:rsidP="00CA1DAC">
            <w:pPr>
              <w:spacing w:before="0" w:after="0"/>
              <w:rPr>
                <w:rFonts w:cstheme="minorHAnsi"/>
                <w:lang w:val="en-GB" w:bidi="ru-RU"/>
              </w:rPr>
            </w:pPr>
            <w:r w:rsidRPr="0082205E">
              <w:rPr>
                <w:rFonts w:cstheme="minorHAnsi"/>
                <w:lang w:val="en-GB" w:bidi="ru-RU"/>
              </w:rPr>
              <w:t>Slovenia (</w:t>
            </w:r>
            <w:r w:rsidRPr="0082205E">
              <w:rPr>
                <w:rFonts w:cstheme="minorHAnsi"/>
                <w:lang w:val="ru-RU" w:bidi="ru-RU"/>
              </w:rPr>
              <w:t>Словения</w:t>
            </w:r>
            <w:r w:rsidRPr="0082205E">
              <w:rPr>
                <w:rFonts w:cstheme="minorHAnsi"/>
                <w:lang w:val="en-GB" w:bidi="ru-RU"/>
              </w:rPr>
              <w:t>)</w:t>
            </w:r>
          </w:p>
          <w:p w14:paraId="2442B963" w14:textId="77777777" w:rsidR="0082205E" w:rsidRPr="0082205E" w:rsidRDefault="0082205E" w:rsidP="00CA1DAC">
            <w:pPr>
              <w:spacing w:before="0" w:after="0"/>
              <w:rPr>
                <w:rFonts w:cstheme="minorHAnsi"/>
              </w:rPr>
            </w:pPr>
            <w:r w:rsidRPr="0082205E">
              <w:rPr>
                <w:rFonts w:cstheme="minorHAnsi"/>
              </w:rPr>
              <w:t>Tel/+386 0 28  06400</w:t>
            </w:r>
          </w:p>
          <w:p w14:paraId="2ECEDAD7" w14:textId="77777777" w:rsidR="0082205E" w:rsidRPr="0082205E" w:rsidRDefault="0082205E" w:rsidP="00CA1DAC">
            <w:pPr>
              <w:spacing w:before="0" w:after="0"/>
              <w:rPr>
                <w:rFonts w:ascii="Arial" w:eastAsiaTheme="minorHAnsi" w:hAnsi="Arial" w:cs="Arial"/>
                <w:sz w:val="22"/>
                <w:szCs w:val="22"/>
              </w:rPr>
            </w:pPr>
            <w:r w:rsidRPr="0082205E">
              <w:rPr>
                <w:rFonts w:cstheme="minorHAnsi"/>
              </w:rPr>
              <w:t>e-mail info@imp-pumps.com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5B5" w14:textId="77777777" w:rsidR="0082205E" w:rsidRPr="00944B55" w:rsidRDefault="0082205E" w:rsidP="00CA1DAC">
            <w:pPr>
              <w:spacing w:before="0" w:line="240" w:lineRule="auto"/>
              <w:rPr>
                <w:rFonts w:ascii="Arial" w:eastAsiaTheme="minorHAnsi" w:hAnsi="Arial" w:cs="Arial"/>
                <w:sz w:val="12"/>
                <w:szCs w:val="12"/>
                <w:lang w:val="en-GB"/>
              </w:rPr>
            </w:pPr>
          </w:p>
          <w:p w14:paraId="464F4528" w14:textId="77777777" w:rsidR="0082205E" w:rsidRPr="00944B55" w:rsidRDefault="0082205E" w:rsidP="00CA1DAC">
            <w:pPr>
              <w:spacing w:before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  <w:lang w:val="en-GB"/>
              </w:rPr>
            </w:pPr>
          </w:p>
          <w:p w14:paraId="6A1CF8A7" w14:textId="77777777" w:rsidR="0082205E" w:rsidRPr="00944B55" w:rsidRDefault="0082205E" w:rsidP="00CA1DAC">
            <w:pPr>
              <w:spacing w:before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  <w:lang w:val="en-GB"/>
              </w:rPr>
            </w:pPr>
          </w:p>
          <w:p w14:paraId="747C18CC" w14:textId="77777777" w:rsidR="0082205E" w:rsidRPr="00944B55" w:rsidRDefault="0082205E" w:rsidP="00CA1DAC">
            <w:pPr>
              <w:spacing w:before="0" w:after="0" w:line="240" w:lineRule="auto"/>
              <w:rPr>
                <w:rFonts w:ascii="Arial" w:eastAsiaTheme="minorHAnsi" w:hAnsi="Arial" w:cs="Arial"/>
                <w:sz w:val="12"/>
                <w:szCs w:val="12"/>
                <w:lang w:val="en-GB"/>
              </w:rPr>
            </w:pPr>
            <w:r w:rsidRPr="00944B55">
              <w:rPr>
                <w:sz w:val="12"/>
                <w:lang w:val="ru-RU" w:bidi="ru-RU"/>
              </w:rPr>
              <w:t>Подпись розничного оператора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4D28" w14:textId="77777777" w:rsidR="0082205E" w:rsidRPr="0082205E" w:rsidRDefault="0082205E" w:rsidP="00CA1DAC">
            <w:pPr>
              <w:pStyle w:val="a7"/>
              <w:rPr>
                <w:lang w:val="ru-RU"/>
              </w:rPr>
            </w:pPr>
            <w:r w:rsidRPr="0082205E">
              <w:rPr>
                <w:b/>
                <w:bCs/>
                <w:lang w:val="ru-RU"/>
              </w:rPr>
              <w:t>ООО «ИМП ПАМПС РУС»</w:t>
            </w:r>
            <w:r w:rsidRPr="0082205E">
              <w:rPr>
                <w:b/>
                <w:bCs/>
                <w:lang w:val="ru-RU"/>
              </w:rPr>
              <w:br/>
            </w:r>
            <w:r w:rsidRPr="0082205E">
              <w:rPr>
                <w:lang w:val="ru-RU"/>
              </w:rPr>
              <w:t>г.Москва, ул.Шоссейная, дом 90, стр. 61</w:t>
            </w:r>
          </w:p>
          <w:p w14:paraId="6D2CEBE4" w14:textId="77777777" w:rsidR="0082205E" w:rsidRPr="0082205E" w:rsidRDefault="0082205E" w:rsidP="00CA1DAC">
            <w:pPr>
              <w:pStyle w:val="a7"/>
              <w:rPr>
                <w:lang w:val="ru-RU"/>
              </w:rPr>
            </w:pPr>
            <w:r w:rsidRPr="0082205E">
              <w:rPr>
                <w:lang w:val="ru-RU"/>
              </w:rPr>
              <w:t>Сервис-служба:</w:t>
            </w:r>
          </w:p>
          <w:p w14:paraId="6F628D66" w14:textId="77777777" w:rsidR="0082205E" w:rsidRPr="0082205E" w:rsidRDefault="0082205E" w:rsidP="00CA1DAC">
            <w:pPr>
              <w:pStyle w:val="a7"/>
              <w:rPr>
                <w:lang w:val="ru-RU"/>
              </w:rPr>
            </w:pPr>
            <w:r w:rsidRPr="0082205E">
              <w:rPr>
                <w:lang w:val="ru-RU"/>
              </w:rPr>
              <w:t xml:space="preserve">Московская область, Чеховский р-н., </w:t>
            </w:r>
            <w:r w:rsidRPr="0082205E">
              <w:rPr>
                <w:lang w:val="ru-RU"/>
              </w:rPr>
              <w:br/>
              <w:t>п. Сергеево, ул. Промышленная, дом 1, стр.17</w:t>
            </w:r>
          </w:p>
          <w:p w14:paraId="32D780C2" w14:textId="77777777" w:rsidR="0082205E" w:rsidRPr="003E34E9" w:rsidRDefault="0082205E" w:rsidP="00CA1DAC">
            <w:pPr>
              <w:pStyle w:val="a7"/>
            </w:pPr>
            <w:r w:rsidRPr="0082205E">
              <w:rPr>
                <w:lang w:val="ru-RU"/>
              </w:rPr>
              <w:t>тел</w:t>
            </w:r>
            <w:r w:rsidRPr="003E34E9">
              <w:t>.: +7 (495) 540-57-05</w:t>
            </w:r>
          </w:p>
          <w:p w14:paraId="10737250" w14:textId="77777777" w:rsidR="0082205E" w:rsidRPr="003E34E9" w:rsidRDefault="0082205E" w:rsidP="00CA1DAC">
            <w:pPr>
              <w:pStyle w:val="a7"/>
              <w:rPr>
                <w:rFonts w:ascii="Arial" w:eastAsiaTheme="minorHAnsi" w:hAnsi="Arial" w:cs="Arial"/>
                <w:sz w:val="16"/>
                <w:szCs w:val="22"/>
              </w:rPr>
            </w:pPr>
            <w:r w:rsidRPr="00E362A6">
              <w:t>e</w:t>
            </w:r>
            <w:r w:rsidRPr="003E34E9">
              <w:t>-</w:t>
            </w:r>
            <w:r w:rsidRPr="00E362A6">
              <w:t>mail</w:t>
            </w:r>
            <w:r w:rsidRPr="003E34E9">
              <w:t xml:space="preserve">: </w:t>
            </w:r>
            <w:r w:rsidRPr="00E362A6">
              <w:t>service</w:t>
            </w:r>
            <w:r w:rsidRPr="003E34E9">
              <w:t>@</w:t>
            </w:r>
            <w:r w:rsidRPr="00E362A6">
              <w:t>imp</w:t>
            </w:r>
            <w:r w:rsidRPr="003E34E9">
              <w:t>-</w:t>
            </w:r>
            <w:r w:rsidRPr="00E362A6">
              <w:t>pumps</w:t>
            </w:r>
            <w:r w:rsidRPr="003E34E9">
              <w:t>.</w:t>
            </w:r>
            <w:r w:rsidRPr="00E362A6">
              <w:t>info</w:t>
            </w:r>
            <w:r w:rsidRPr="003E34E9">
              <w:t xml:space="preserve">                                </w:t>
            </w:r>
            <w:hyperlink r:id="rId8" w:history="1">
              <w:r w:rsidRPr="00E362A6">
                <w:rPr>
                  <w:rStyle w:val="ab"/>
                </w:rPr>
                <w:t>info</w:t>
              </w:r>
              <w:r w:rsidRPr="003E34E9">
                <w:rPr>
                  <w:rStyle w:val="ab"/>
                </w:rPr>
                <w:t>@</w:t>
              </w:r>
              <w:r w:rsidRPr="00E362A6">
                <w:rPr>
                  <w:rStyle w:val="ab"/>
                </w:rPr>
                <w:t>imp</w:t>
              </w:r>
              <w:r w:rsidRPr="003E34E9">
                <w:rPr>
                  <w:rStyle w:val="ab"/>
                </w:rPr>
                <w:t>-</w:t>
              </w:r>
              <w:r w:rsidRPr="00E362A6">
                <w:rPr>
                  <w:rStyle w:val="ab"/>
                </w:rPr>
                <w:t>pumps</w:t>
              </w:r>
              <w:r w:rsidRPr="003E34E9">
                <w:rPr>
                  <w:rStyle w:val="ab"/>
                </w:rPr>
                <w:t>.</w:t>
              </w:r>
              <w:r w:rsidRPr="00E362A6">
                <w:rPr>
                  <w:rStyle w:val="ab"/>
                </w:rPr>
                <w:t>info</w:t>
              </w:r>
            </w:hyperlink>
          </w:p>
        </w:tc>
      </w:tr>
      <w:tr w:rsidR="0082205E" w:rsidRPr="003E34E9" w14:paraId="6FA9B167" w14:textId="77777777" w:rsidTr="00871050">
        <w:trPr>
          <w:trHeight w:val="613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7CB9" w14:textId="77777777" w:rsidR="0082205E" w:rsidRPr="006D5C1D" w:rsidRDefault="0082205E" w:rsidP="00CA1DAC">
            <w:pPr>
              <w:spacing w:before="0" w:after="0"/>
              <w:rPr>
                <w:rFonts w:ascii="Arial" w:eastAsiaTheme="minorHAnsi" w:hAnsi="Arial" w:cs="Arial"/>
                <w:szCs w:val="22"/>
                <w:lang w:val="ru-RU"/>
              </w:rPr>
            </w:pPr>
            <w:r w:rsidRPr="00944B55">
              <w:rPr>
                <w:b/>
                <w:sz w:val="22"/>
                <w:lang w:val="ru-RU" w:bidi="ru-RU"/>
              </w:rPr>
              <w:t>Заявление о гарантии и условия гарантии</w:t>
            </w:r>
          </w:p>
        </w:tc>
      </w:tr>
      <w:tr w:rsidR="0082205E" w:rsidRPr="003E34E9" w14:paraId="737A6F4B" w14:textId="77777777" w:rsidTr="00871050">
        <w:trPr>
          <w:trHeight w:val="51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A158" w14:textId="77777777" w:rsidR="0082205E" w:rsidRPr="00CA1DAC" w:rsidRDefault="0082205E" w:rsidP="00CA1DAC">
            <w:pPr>
              <w:spacing w:before="0" w:after="0"/>
              <w:jc w:val="both"/>
              <w:rPr>
                <w:rFonts w:ascii="Arial" w:eastAsiaTheme="minorHAnsi" w:hAnsi="Arial" w:cs="Arial"/>
                <w:sz w:val="18"/>
                <w:szCs w:val="18"/>
                <w:lang w:val="en-GB"/>
              </w:rPr>
            </w:pPr>
            <w:r w:rsidRPr="00CA1DAC">
              <w:rPr>
                <w:sz w:val="18"/>
                <w:szCs w:val="18"/>
                <w:lang w:val="ru-RU" w:bidi="ru-RU"/>
              </w:rPr>
              <w:t>Изготовитель заявляет</w:t>
            </w:r>
            <w:r w:rsidRPr="00CA1DAC">
              <w:rPr>
                <w:sz w:val="18"/>
                <w:szCs w:val="18"/>
                <w:lang w:val="en-GB" w:bidi="ru-RU"/>
              </w:rPr>
              <w:t>:</w:t>
            </w:r>
          </w:p>
          <w:p w14:paraId="2BC5A096" w14:textId="77777777" w:rsidR="0082205E" w:rsidRPr="00CA1DAC" w:rsidRDefault="0082205E" w:rsidP="00CA1DAC">
            <w:pPr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Что изделие соответствует предписанному/заявленному качеству.</w:t>
            </w:r>
          </w:p>
          <w:p w14:paraId="57AE5862" w14:textId="77777777" w:rsidR="0082205E" w:rsidRPr="00CA1DAC" w:rsidRDefault="0082205E" w:rsidP="00CA1DAC">
            <w:pPr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Что изделие будет работать безотказно в течение срока гарантии при условии соблюдения пользователем предоставленных технических инструкций.</w:t>
            </w:r>
          </w:p>
          <w:p w14:paraId="568182CA" w14:textId="77777777" w:rsidR="0082205E" w:rsidRPr="00CA1DAC" w:rsidRDefault="0082205E" w:rsidP="00CA1DAC">
            <w:pPr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Что он (изготовитель) будет за свой счет устранять неисправности и изъяны, связанные с несоответствием фактического и предписанного/заявленного качества, или препятствующие безотказной работе изделия; либо изготовитель заменит изделие.</w:t>
            </w:r>
          </w:p>
          <w:p w14:paraId="41835B65" w14:textId="77777777" w:rsidR="0082205E" w:rsidRPr="00CA1DAC" w:rsidRDefault="0082205E" w:rsidP="00CA1DAC">
            <w:pPr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Упомянутые в предыдущем пункте затраты на ремонт или замену изделия действительны для стоимости материалов, запасных частей, работ и транспортировки.</w:t>
            </w:r>
          </w:p>
          <w:p w14:paraId="67560DA0" w14:textId="77777777" w:rsidR="0082205E" w:rsidRPr="00CA1DAC" w:rsidRDefault="0082205E" w:rsidP="00CA1DAC">
            <w:pPr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Затраты на транспортировку изделия определяются только после доставки изделия в ближайший сервисный центр или пункт розничной торговли и складываются из затрат на железнодорожную перевозку или почтовые расходы.</w:t>
            </w:r>
          </w:p>
          <w:p w14:paraId="6B55AE74" w14:textId="77777777" w:rsidR="0082205E" w:rsidRPr="00CA1DAC" w:rsidRDefault="0082205E" w:rsidP="00CA1DAC">
            <w:pPr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Что в пределах срока гарантии работа по техническому обслуживанию или ремонту изделия будет выполнена в течение 45</w:t>
            </w:r>
            <w:r w:rsidRPr="00CA1DAC">
              <w:rPr>
                <w:sz w:val="18"/>
                <w:szCs w:val="18"/>
                <w:lang w:val="en-GB" w:bidi="ru-RU"/>
              </w:rPr>
              <w:t> </w:t>
            </w:r>
            <w:r w:rsidRPr="00CA1DAC">
              <w:rPr>
                <w:sz w:val="18"/>
                <w:szCs w:val="18"/>
                <w:lang w:val="ru-RU" w:bidi="ru-RU"/>
              </w:rPr>
              <w:t>дней с момента подачи заявки.</w:t>
            </w:r>
          </w:p>
          <w:p w14:paraId="51129798" w14:textId="77777777" w:rsidR="0082205E" w:rsidRPr="00CA1DAC" w:rsidRDefault="0082205E" w:rsidP="00CA1DAC">
            <w:pPr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Что он (изготовитель) обязуется хранить у себя на складе запасные части в течение трех лет после даты истечения гарантийного обязательства.</w:t>
            </w:r>
          </w:p>
          <w:p w14:paraId="514E7B02" w14:textId="77777777" w:rsidR="0082205E" w:rsidRPr="00CA1DAC" w:rsidRDefault="0082205E" w:rsidP="00CA1DAC">
            <w:pPr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Что срок гарантии будет продлен на период, равный времени, затраченному на ремонт изделия.</w:t>
            </w:r>
          </w:p>
          <w:p w14:paraId="4AD1DEEE" w14:textId="77777777" w:rsidR="0082205E" w:rsidRPr="00CA1DAC" w:rsidRDefault="0082205E" w:rsidP="00CA1DAC">
            <w:pPr>
              <w:numPr>
                <w:ilvl w:val="0"/>
                <w:numId w:val="15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Что он (изготовитель) обязуется выполнять гарантийные обязательства при следующих условиях:</w:t>
            </w:r>
          </w:p>
          <w:p w14:paraId="70623D2E" w14:textId="77777777" w:rsidR="0082205E" w:rsidRPr="00CA1DAC" w:rsidRDefault="0082205E" w:rsidP="00CA1DAC">
            <w:pPr>
              <w:numPr>
                <w:ilvl w:val="0"/>
                <w:numId w:val="16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Изделие использовалось в соответствии с технической инструкцией.</w:t>
            </w:r>
          </w:p>
          <w:p w14:paraId="03D1FD0F" w14:textId="77777777" w:rsidR="0082205E" w:rsidRPr="00CA1DAC" w:rsidRDefault="0082205E" w:rsidP="00CA1DAC">
            <w:pPr>
              <w:numPr>
                <w:ilvl w:val="0"/>
                <w:numId w:val="16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Изделие не имеет механических повреждений.</w:t>
            </w:r>
          </w:p>
          <w:p w14:paraId="29E5D8EE" w14:textId="77777777" w:rsidR="0082205E" w:rsidRPr="00CA1DAC" w:rsidRDefault="0082205E" w:rsidP="00CA1DAC">
            <w:pPr>
              <w:numPr>
                <w:ilvl w:val="0"/>
                <w:numId w:val="16"/>
              </w:numPr>
              <w:spacing w:before="0" w:after="0"/>
              <w:ind w:left="708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К изделию прилагается подтвержденный гарантийный сертификат или счет-фактура.</w:t>
            </w:r>
          </w:p>
          <w:p w14:paraId="71BFE9F1" w14:textId="77777777" w:rsidR="0082205E" w:rsidRPr="00CA1DAC" w:rsidRDefault="0082205E" w:rsidP="00CA1DAC">
            <w:pPr>
              <w:numPr>
                <w:ilvl w:val="0"/>
                <w:numId w:val="17"/>
              </w:numPr>
              <w:spacing w:before="0" w:after="0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ru-RU"/>
              </w:rPr>
            </w:pPr>
            <w:r w:rsidRPr="00CA1DAC">
              <w:rPr>
                <w:sz w:val="18"/>
                <w:szCs w:val="18"/>
                <w:lang w:val="ru-RU" w:bidi="ru-RU"/>
              </w:rPr>
              <w:t>Неправомочные лица не выполняли манипуляций с</w:t>
            </w:r>
            <w:r w:rsidRPr="00CA1DAC">
              <w:rPr>
                <w:rFonts w:ascii="Arial" w:eastAsiaTheme="minorHAnsi" w:hAnsi="Arial" w:cs="Arial"/>
                <w:sz w:val="18"/>
                <w:szCs w:val="18"/>
                <w:lang w:val="ru-RU"/>
              </w:rPr>
              <w:t xml:space="preserve"> </w:t>
            </w:r>
            <w:r w:rsidRPr="00CA1DAC">
              <w:rPr>
                <w:sz w:val="18"/>
                <w:szCs w:val="18"/>
                <w:lang w:val="ru-RU" w:bidi="ru-RU"/>
              </w:rPr>
              <w:t>изделием, в изделие не вставлялись неоригинальные запасные части.</w:t>
            </w:r>
          </w:p>
          <w:p w14:paraId="6A7EA754" w14:textId="77777777" w:rsidR="0082205E" w:rsidRPr="00CA1DAC" w:rsidRDefault="0082205E" w:rsidP="00CA1DAC">
            <w:pPr>
              <w:spacing w:before="0" w:after="0"/>
              <w:jc w:val="both"/>
              <w:rPr>
                <w:b/>
                <w:color w:val="231F20"/>
                <w:sz w:val="18"/>
                <w:szCs w:val="18"/>
                <w:lang w:val="ru-RU" w:bidi="ru-RU"/>
              </w:rPr>
            </w:pPr>
          </w:p>
          <w:p w14:paraId="17E62732" w14:textId="072C5A76" w:rsidR="0082205E" w:rsidRPr="00B33C94" w:rsidRDefault="0082205E" w:rsidP="00CA1DAC">
            <w:pPr>
              <w:spacing w:before="0" w:after="0"/>
              <w:jc w:val="both"/>
              <w:rPr>
                <w:rFonts w:ascii="Arial" w:eastAsiaTheme="minorHAnsi" w:hAnsi="Arial" w:cs="Arial"/>
                <w:sz w:val="16"/>
                <w:szCs w:val="16"/>
                <w:lang w:val="ru-RU"/>
              </w:rPr>
            </w:pPr>
            <w:r w:rsidRPr="00CA1DAC">
              <w:rPr>
                <w:b/>
                <w:color w:val="231F20"/>
                <w:sz w:val="18"/>
                <w:szCs w:val="18"/>
                <w:lang w:val="ru-RU" w:bidi="ru-RU"/>
              </w:rPr>
              <w:t xml:space="preserve">Гарантийные ремонтные работы выполняются только авторизованной службой. Настоящая гарантия действительна только при наличии </w:t>
            </w:r>
            <w:r w:rsidR="00987B2B">
              <w:rPr>
                <w:b/>
                <w:color w:val="231F20"/>
                <w:sz w:val="18"/>
                <w:szCs w:val="18"/>
                <w:lang w:val="ru-RU" w:bidi="ru-RU"/>
              </w:rPr>
              <w:t>документов, подтверждающих факт приобретения оборудования</w:t>
            </w:r>
            <w:r w:rsidRPr="00CA1DAC">
              <w:rPr>
                <w:b/>
                <w:color w:val="231F20"/>
                <w:sz w:val="18"/>
                <w:szCs w:val="18"/>
                <w:lang w:val="ru-RU" w:bidi="ru-RU"/>
              </w:rPr>
              <w:t>.</w:t>
            </w:r>
          </w:p>
        </w:tc>
      </w:tr>
      <w:tr w:rsidR="00CA1DAC" w:rsidRPr="003E34E9" w14:paraId="705A0D29" w14:textId="77777777" w:rsidTr="00871050">
        <w:trPr>
          <w:trHeight w:val="537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10C" w14:textId="77777777" w:rsidR="00CA1DAC" w:rsidRPr="00CA1DAC" w:rsidRDefault="00CA1DAC" w:rsidP="00CA1DAC">
            <w:pPr>
              <w:spacing w:before="0" w:after="0"/>
              <w:jc w:val="both"/>
              <w:rPr>
                <w:b/>
                <w:bCs/>
                <w:sz w:val="18"/>
                <w:szCs w:val="18"/>
                <w:lang w:val="ru-RU" w:bidi="ru-RU"/>
              </w:rPr>
            </w:pPr>
            <w:r w:rsidRPr="00CA1DAC">
              <w:rPr>
                <w:b/>
                <w:bCs/>
                <w:sz w:val="18"/>
                <w:szCs w:val="18"/>
                <w:lang w:val="ru-RU" w:bidi="ru-RU"/>
              </w:rPr>
              <w:t>С условиями гарантии ознакомлен.</w:t>
            </w:r>
          </w:p>
          <w:p w14:paraId="6C255C7D" w14:textId="77777777" w:rsidR="00CA1DAC" w:rsidRPr="00CA1DAC" w:rsidRDefault="00CA1DAC" w:rsidP="00CA1DAC">
            <w:pPr>
              <w:spacing w:before="0" w:after="0"/>
              <w:jc w:val="both"/>
              <w:rPr>
                <w:sz w:val="18"/>
                <w:szCs w:val="18"/>
                <w:lang w:val="ru-RU" w:bidi="ru-RU"/>
              </w:rPr>
            </w:pPr>
            <w:r w:rsidRPr="00CA1DAC">
              <w:rPr>
                <w:b/>
                <w:bCs/>
                <w:sz w:val="18"/>
                <w:szCs w:val="18"/>
                <w:lang w:val="ru-RU" w:bidi="ru-RU"/>
              </w:rPr>
              <w:t>Подпись Покупателя</w:t>
            </w:r>
            <w:r>
              <w:rPr>
                <w:sz w:val="18"/>
                <w:szCs w:val="18"/>
                <w:lang w:val="ru-RU" w:bidi="ru-RU"/>
              </w:rPr>
              <w:t>:</w:t>
            </w:r>
          </w:p>
        </w:tc>
      </w:tr>
    </w:tbl>
    <w:p w14:paraId="49B7D182" w14:textId="77777777" w:rsidR="00E80E1D" w:rsidRPr="00DD2920" w:rsidRDefault="00E304D5" w:rsidP="0082205E">
      <w:pPr>
        <w:pStyle w:val="a7"/>
        <w:jc w:val="center"/>
        <w:rPr>
          <w:rFonts w:cstheme="minorHAnsi"/>
          <w:b/>
          <w:sz w:val="32"/>
          <w:szCs w:val="32"/>
          <w:lang w:val="ru-RU" w:bidi="ru-RU"/>
        </w:rPr>
      </w:pPr>
      <w:r w:rsidRPr="0082205E">
        <w:rPr>
          <w:rFonts w:cstheme="minorHAnsi"/>
          <w:b/>
          <w:sz w:val="32"/>
          <w:szCs w:val="32"/>
          <w:lang w:val="ru-RU" w:bidi="ru-RU"/>
        </w:rPr>
        <w:t>Гаранти</w:t>
      </w:r>
      <w:r w:rsidR="0082205E" w:rsidRPr="0082205E">
        <w:rPr>
          <w:rFonts w:cstheme="minorHAnsi"/>
          <w:b/>
          <w:sz w:val="32"/>
          <w:szCs w:val="32"/>
          <w:lang w:val="ru-RU" w:bidi="ru-RU"/>
        </w:rPr>
        <w:t xml:space="preserve">йный </w:t>
      </w:r>
      <w:r w:rsidR="0082205E">
        <w:rPr>
          <w:rFonts w:cstheme="minorHAnsi"/>
          <w:b/>
          <w:sz w:val="32"/>
          <w:szCs w:val="32"/>
          <w:lang w:val="ru-RU" w:bidi="ru-RU"/>
        </w:rPr>
        <w:t>талон</w:t>
      </w:r>
      <w:r w:rsidR="0082205E" w:rsidRPr="0082205E">
        <w:rPr>
          <w:rFonts w:cstheme="minorHAnsi"/>
          <w:b/>
          <w:sz w:val="32"/>
          <w:szCs w:val="32"/>
          <w:lang w:val="ru-RU" w:bidi="ru-RU"/>
        </w:rPr>
        <w:t xml:space="preserve"> </w:t>
      </w:r>
      <w:r w:rsidR="0082205E" w:rsidRPr="0082205E">
        <w:rPr>
          <w:rFonts w:cstheme="minorHAnsi"/>
          <w:b/>
          <w:sz w:val="32"/>
          <w:szCs w:val="32"/>
          <w:lang w:val="en-GB" w:bidi="ru-RU"/>
        </w:rPr>
        <w:t>IMP</w:t>
      </w:r>
      <w:r w:rsidR="0082205E" w:rsidRPr="00153390">
        <w:rPr>
          <w:rFonts w:cstheme="minorHAnsi"/>
          <w:b/>
          <w:sz w:val="32"/>
          <w:szCs w:val="32"/>
          <w:lang w:val="ru-RU" w:bidi="ru-RU"/>
        </w:rPr>
        <w:t xml:space="preserve"> </w:t>
      </w:r>
      <w:r w:rsidR="0082205E" w:rsidRPr="0082205E">
        <w:rPr>
          <w:rFonts w:cstheme="minorHAnsi"/>
          <w:b/>
          <w:sz w:val="32"/>
          <w:szCs w:val="32"/>
          <w:lang w:val="en-GB" w:bidi="ru-RU"/>
        </w:rPr>
        <w:t>PUMPS</w:t>
      </w:r>
      <w:r w:rsidR="00DD2920">
        <w:rPr>
          <w:rFonts w:cstheme="minorHAnsi"/>
          <w:b/>
          <w:sz w:val="32"/>
          <w:szCs w:val="32"/>
          <w:lang w:val="ru-RU" w:bidi="ru-RU"/>
        </w:rPr>
        <w:t xml:space="preserve"> </w:t>
      </w:r>
    </w:p>
    <w:p w14:paraId="60460698" w14:textId="7DDFB4AD" w:rsidR="00153390" w:rsidRPr="00153390" w:rsidRDefault="00153390" w:rsidP="00153390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Правила г</w:t>
      </w:r>
      <w:r w:rsidRPr="00153390">
        <w:rPr>
          <w:b/>
          <w:bCs/>
          <w:lang w:val="ru-RU"/>
        </w:rPr>
        <w:t>аранти</w:t>
      </w:r>
      <w:r>
        <w:rPr>
          <w:b/>
          <w:bCs/>
          <w:lang w:val="ru-RU"/>
        </w:rPr>
        <w:t>и</w:t>
      </w:r>
      <w:r w:rsidRPr="00153390">
        <w:rPr>
          <w:b/>
          <w:bCs/>
          <w:lang w:val="ru-RU"/>
        </w:rPr>
        <w:t xml:space="preserve"> </w:t>
      </w:r>
      <w:r>
        <w:rPr>
          <w:b/>
          <w:bCs/>
        </w:rPr>
        <w:t>IMP</w:t>
      </w:r>
      <w:r w:rsidRPr="00153390">
        <w:rPr>
          <w:b/>
          <w:bCs/>
          <w:lang w:val="ru-RU"/>
        </w:rPr>
        <w:t xml:space="preserve"> </w:t>
      </w:r>
      <w:r>
        <w:rPr>
          <w:b/>
          <w:bCs/>
        </w:rPr>
        <w:t>PUMPS</w:t>
      </w:r>
      <w:r w:rsidRPr="0015339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.</w:t>
      </w:r>
    </w:p>
    <w:p w14:paraId="7977D460" w14:textId="7D3794CE" w:rsidR="00153390" w:rsidRPr="00153390" w:rsidRDefault="00153390" w:rsidP="00153390">
      <w:pPr>
        <w:rPr>
          <w:lang w:val="ru-RU"/>
        </w:rPr>
      </w:pPr>
      <w:r w:rsidRPr="00153390">
        <w:rPr>
          <w:lang w:val="ru-RU"/>
        </w:rPr>
        <w:t>Гаранти</w:t>
      </w:r>
      <w:r w:rsidR="003E34E9">
        <w:rPr>
          <w:lang w:val="ru-RU"/>
        </w:rPr>
        <w:t xml:space="preserve">йные обязательства </w:t>
      </w:r>
      <w:r>
        <w:rPr>
          <w:b/>
          <w:bCs/>
        </w:rPr>
        <w:t>IMP</w:t>
      </w:r>
      <w:r w:rsidRPr="00153390">
        <w:rPr>
          <w:b/>
          <w:bCs/>
          <w:lang w:val="ru-RU"/>
        </w:rPr>
        <w:t xml:space="preserve"> </w:t>
      </w:r>
      <w:r>
        <w:rPr>
          <w:b/>
          <w:bCs/>
        </w:rPr>
        <w:t>PUMPS</w:t>
      </w:r>
      <w:r w:rsidRPr="00153390">
        <w:rPr>
          <w:lang w:val="ru-RU"/>
        </w:rPr>
        <w:t xml:space="preserve"> </w:t>
      </w:r>
      <w:r w:rsidR="003E34E9">
        <w:rPr>
          <w:lang w:val="ru-RU"/>
        </w:rPr>
        <w:t xml:space="preserve">основаны на том </w:t>
      </w:r>
      <w:r w:rsidRPr="00153390">
        <w:rPr>
          <w:lang w:val="ru-RU"/>
        </w:rPr>
        <w:t xml:space="preserve">, что все </w:t>
      </w:r>
      <w:r>
        <w:rPr>
          <w:lang w:val="ru-RU"/>
        </w:rPr>
        <w:t>используемые в производстве</w:t>
      </w:r>
      <w:r w:rsidRPr="00153390">
        <w:rPr>
          <w:lang w:val="ru-RU"/>
        </w:rPr>
        <w:t xml:space="preserve"> материалы </w:t>
      </w:r>
      <w:r>
        <w:rPr>
          <w:lang w:val="ru-RU"/>
        </w:rPr>
        <w:t>проходят тестирование на заводе</w:t>
      </w:r>
      <w:r w:rsidRPr="00153390">
        <w:rPr>
          <w:lang w:val="ru-RU"/>
        </w:rPr>
        <w:t xml:space="preserve"> перед их </w:t>
      </w:r>
      <w:r>
        <w:rPr>
          <w:lang w:val="ru-RU"/>
        </w:rPr>
        <w:t xml:space="preserve">использованием </w:t>
      </w:r>
      <w:r w:rsidRPr="00153390">
        <w:rPr>
          <w:lang w:val="ru-RU"/>
        </w:rPr>
        <w:t>в</w:t>
      </w:r>
      <w:r>
        <w:rPr>
          <w:lang w:val="ru-RU"/>
        </w:rPr>
        <w:t xml:space="preserve"> </w:t>
      </w:r>
      <w:r w:rsidR="003D2D7F">
        <w:rPr>
          <w:lang w:val="ru-RU"/>
        </w:rPr>
        <w:t>производстве</w:t>
      </w:r>
      <w:r w:rsidR="003D2D7F" w:rsidRPr="00153390">
        <w:rPr>
          <w:lang w:val="ru-RU"/>
        </w:rPr>
        <w:t>.</w:t>
      </w:r>
      <w:r w:rsidRPr="00153390">
        <w:rPr>
          <w:lang w:val="ru-RU"/>
        </w:rPr>
        <w:t xml:space="preserve"> В процессе производства </w:t>
      </w:r>
      <w:r>
        <w:rPr>
          <w:lang w:val="ru-RU"/>
        </w:rPr>
        <w:t xml:space="preserve">тестирование производиться </w:t>
      </w:r>
      <w:r w:rsidR="003D2D7F">
        <w:rPr>
          <w:lang w:val="ru-RU"/>
        </w:rPr>
        <w:t xml:space="preserve">на </w:t>
      </w:r>
      <w:r w:rsidR="003D2D7F" w:rsidRPr="00153390">
        <w:rPr>
          <w:lang w:val="ru-RU"/>
        </w:rPr>
        <w:t>каждой</w:t>
      </w:r>
      <w:r w:rsidRPr="00153390">
        <w:rPr>
          <w:lang w:val="ru-RU"/>
        </w:rPr>
        <w:t xml:space="preserve"> стади</w:t>
      </w:r>
      <w:r>
        <w:rPr>
          <w:lang w:val="ru-RU"/>
        </w:rPr>
        <w:t>и</w:t>
      </w:r>
      <w:r w:rsidRPr="00153390">
        <w:rPr>
          <w:lang w:val="ru-RU"/>
        </w:rPr>
        <w:t xml:space="preserve"> производства, и в </w:t>
      </w:r>
      <w:r w:rsidR="003D2D7F">
        <w:rPr>
          <w:lang w:val="ru-RU"/>
        </w:rPr>
        <w:t>конце производственного процесс</w:t>
      </w:r>
      <w:r w:rsidR="00987B2B">
        <w:rPr>
          <w:lang w:val="ru-RU"/>
        </w:rPr>
        <w:t>а</w:t>
      </w:r>
      <w:r w:rsidR="003D2D7F">
        <w:rPr>
          <w:lang w:val="ru-RU"/>
        </w:rPr>
        <w:t xml:space="preserve"> </w:t>
      </w:r>
      <w:r w:rsidRPr="00153390">
        <w:rPr>
          <w:b/>
          <w:bCs/>
          <w:lang w:val="ru-RU"/>
        </w:rPr>
        <w:t>каждый</w:t>
      </w:r>
      <w:r w:rsidRPr="00153390">
        <w:rPr>
          <w:lang w:val="ru-RU"/>
        </w:rPr>
        <w:t xml:space="preserve"> насос </w:t>
      </w:r>
      <w:r w:rsidR="003D2D7F">
        <w:rPr>
          <w:lang w:val="ru-RU"/>
        </w:rPr>
        <w:t xml:space="preserve">еще раз </w:t>
      </w:r>
      <w:r w:rsidRPr="00153390">
        <w:rPr>
          <w:lang w:val="ru-RU"/>
        </w:rPr>
        <w:t>проходит 100% тестирование и</w:t>
      </w:r>
      <w:r>
        <w:rPr>
          <w:lang w:val="ru-RU"/>
        </w:rPr>
        <w:t xml:space="preserve"> </w:t>
      </w:r>
      <w:r w:rsidR="003D2D7F">
        <w:rPr>
          <w:lang w:val="ru-RU"/>
        </w:rPr>
        <w:t xml:space="preserve">поступает на склад </w:t>
      </w:r>
      <w:r w:rsidR="00A915E4">
        <w:rPr>
          <w:lang w:val="ru-RU"/>
        </w:rPr>
        <w:t xml:space="preserve">для продажи , будучи признанным качественным и  100% работающим </w:t>
      </w:r>
      <w:r w:rsidRPr="00153390">
        <w:rPr>
          <w:lang w:val="ru-RU"/>
        </w:rPr>
        <w:t>.</w:t>
      </w:r>
    </w:p>
    <w:p w14:paraId="051B5AF1" w14:textId="1E6DE1C3" w:rsidR="00153390" w:rsidRPr="00153390" w:rsidRDefault="00153390" w:rsidP="00153390">
      <w:pPr>
        <w:rPr>
          <w:lang w:val="ru-RU"/>
        </w:rPr>
      </w:pPr>
      <w:r w:rsidRPr="00153390">
        <w:rPr>
          <w:lang w:val="ru-RU"/>
        </w:rPr>
        <w:t xml:space="preserve">На всю продукцию </w:t>
      </w:r>
      <w:r>
        <w:t>IMP</w:t>
      </w:r>
      <w:r w:rsidRPr="00153390">
        <w:rPr>
          <w:lang w:val="ru-RU"/>
        </w:rPr>
        <w:t xml:space="preserve"> </w:t>
      </w:r>
      <w:r>
        <w:t>PUMPS</w:t>
      </w:r>
      <w:r w:rsidRPr="00153390">
        <w:rPr>
          <w:lang w:val="ru-RU"/>
        </w:rPr>
        <w:t xml:space="preserve"> предоставляется 2-летняя гарантия, которая полностью соответствует требованиям законодательства, за исключением случаев, когда явно указана </w:t>
      </w:r>
      <w:r w:rsidRPr="00153390">
        <w:rPr>
          <w:b/>
          <w:bCs/>
          <w:lang w:val="ru-RU"/>
        </w:rPr>
        <w:t>ГАРАНТИЯ 5 ЛЕТ</w:t>
      </w:r>
      <w:r w:rsidRPr="00153390">
        <w:rPr>
          <w:lang w:val="ru-RU"/>
        </w:rPr>
        <w:t xml:space="preserve">. Гарантийный срок начинается с даты покупки, но не может превышать 30 месяцев с даты производства </w:t>
      </w:r>
      <w:r>
        <w:rPr>
          <w:lang w:val="ru-RU"/>
        </w:rPr>
        <w:t xml:space="preserve">при </w:t>
      </w:r>
      <w:r w:rsidRPr="00153390">
        <w:rPr>
          <w:lang w:val="ru-RU"/>
        </w:rPr>
        <w:t xml:space="preserve">2 </w:t>
      </w:r>
      <w:r>
        <w:rPr>
          <w:lang w:val="ru-RU"/>
        </w:rPr>
        <w:t>-х летней</w:t>
      </w:r>
      <w:r w:rsidRPr="00153390">
        <w:rPr>
          <w:lang w:val="ru-RU"/>
        </w:rPr>
        <w:t xml:space="preserve"> гарантии и 66 месяцев с даты производства </w:t>
      </w:r>
      <w:r>
        <w:rPr>
          <w:lang w:val="ru-RU"/>
        </w:rPr>
        <w:t>при</w:t>
      </w:r>
      <w:r w:rsidRPr="00153390">
        <w:rPr>
          <w:lang w:val="ru-RU"/>
        </w:rPr>
        <w:t xml:space="preserve"> 5</w:t>
      </w:r>
      <w:r>
        <w:rPr>
          <w:lang w:val="ru-RU"/>
        </w:rPr>
        <w:t xml:space="preserve">-ти </w:t>
      </w:r>
      <w:r w:rsidRPr="00153390">
        <w:rPr>
          <w:lang w:val="ru-RU"/>
        </w:rPr>
        <w:t>лет</w:t>
      </w:r>
      <w:r>
        <w:rPr>
          <w:lang w:val="ru-RU"/>
        </w:rPr>
        <w:t>ней</w:t>
      </w:r>
      <w:r w:rsidRPr="00153390">
        <w:rPr>
          <w:lang w:val="ru-RU"/>
        </w:rPr>
        <w:t xml:space="preserve"> гарантии.</w:t>
      </w:r>
    </w:p>
    <w:p w14:paraId="6E0F78D1" w14:textId="77777777" w:rsidR="00153390" w:rsidRDefault="00153390" w:rsidP="00153390">
      <w:pPr>
        <w:rPr>
          <w:b/>
          <w:bCs/>
          <w:lang w:val="ru-RU"/>
        </w:rPr>
      </w:pPr>
      <w:r w:rsidRPr="00153390">
        <w:rPr>
          <w:b/>
          <w:bCs/>
          <w:lang w:val="ru-RU"/>
        </w:rPr>
        <w:t xml:space="preserve">5-летняя гарантия распространяется на резьбовые насосы </w:t>
      </w:r>
      <w:r>
        <w:rPr>
          <w:b/>
          <w:bCs/>
        </w:rPr>
        <w:t>NMT</w:t>
      </w:r>
      <w:r w:rsidRPr="00153390">
        <w:rPr>
          <w:b/>
          <w:bCs/>
          <w:lang w:val="ru-RU"/>
        </w:rPr>
        <w:t xml:space="preserve"> </w:t>
      </w:r>
      <w:r>
        <w:rPr>
          <w:b/>
          <w:bCs/>
        </w:rPr>
        <w:t>MINI</w:t>
      </w:r>
      <w:r w:rsidRPr="00153390">
        <w:rPr>
          <w:b/>
          <w:bCs/>
          <w:lang w:val="ru-RU"/>
        </w:rPr>
        <w:t xml:space="preserve">, </w:t>
      </w:r>
      <w:r>
        <w:rPr>
          <w:b/>
          <w:bCs/>
        </w:rPr>
        <w:t>NMT</w:t>
      </w:r>
      <w:r w:rsidRPr="00153390">
        <w:rPr>
          <w:b/>
          <w:bCs/>
          <w:lang w:val="ru-RU"/>
        </w:rPr>
        <w:t xml:space="preserve"> </w:t>
      </w:r>
      <w:r>
        <w:rPr>
          <w:b/>
          <w:bCs/>
        </w:rPr>
        <w:t>PLUS</w:t>
      </w:r>
      <w:r w:rsidRPr="00153390">
        <w:rPr>
          <w:b/>
          <w:bCs/>
          <w:lang w:val="ru-RU"/>
        </w:rPr>
        <w:t xml:space="preserve"> и </w:t>
      </w:r>
      <w:r>
        <w:rPr>
          <w:b/>
          <w:bCs/>
        </w:rPr>
        <w:t>GHN</w:t>
      </w:r>
      <w:r w:rsidRPr="00153390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 xml:space="preserve">произведенные </w:t>
      </w:r>
      <w:r w:rsidRPr="00153390">
        <w:rPr>
          <w:b/>
          <w:bCs/>
          <w:lang w:val="ru-RU"/>
        </w:rPr>
        <w:t xml:space="preserve"> </w:t>
      </w:r>
    </w:p>
    <w:p w14:paraId="057C90F8" w14:textId="16F5C83D" w:rsidR="00153390" w:rsidRPr="00153390" w:rsidRDefault="00153390" w:rsidP="00153390">
      <w:pPr>
        <w:rPr>
          <w:b/>
          <w:bCs/>
          <w:lang w:val="ru-RU"/>
        </w:rPr>
      </w:pPr>
      <w:r w:rsidRPr="00153390">
        <w:rPr>
          <w:b/>
          <w:bCs/>
          <w:lang w:val="ru-RU"/>
        </w:rPr>
        <w:t>после 1 января 2019 года.</w:t>
      </w:r>
    </w:p>
    <w:p w14:paraId="6A714876" w14:textId="77777777" w:rsidR="00153390" w:rsidRDefault="00153390" w:rsidP="00153390">
      <w:pPr>
        <w:rPr>
          <w:lang w:val="ru-RU"/>
        </w:rPr>
      </w:pPr>
      <w:r w:rsidRPr="00153390">
        <w:rPr>
          <w:lang w:val="ru-RU"/>
        </w:rPr>
        <w:t xml:space="preserve">Данная гарантия распространяется на </w:t>
      </w:r>
      <w:r w:rsidRPr="00153390">
        <w:rPr>
          <w:b/>
          <w:bCs/>
          <w:lang w:val="ru-RU"/>
        </w:rPr>
        <w:t>производственные</w:t>
      </w:r>
      <w:r w:rsidRPr="00153390">
        <w:rPr>
          <w:lang w:val="ru-RU"/>
        </w:rPr>
        <w:t xml:space="preserve"> </w:t>
      </w:r>
      <w:r w:rsidRPr="00153390">
        <w:rPr>
          <w:b/>
          <w:bCs/>
          <w:lang w:val="ru-RU"/>
        </w:rPr>
        <w:t>или материальные дефекты</w:t>
      </w:r>
      <w:r w:rsidRPr="00153390">
        <w:rPr>
          <w:lang w:val="ru-RU"/>
        </w:rPr>
        <w:t xml:space="preserve">, но не распространяется на: ошибки при установке, ошибки в операционной системе, </w:t>
      </w:r>
      <w:r>
        <w:rPr>
          <w:lang w:val="ru-RU"/>
        </w:rPr>
        <w:t xml:space="preserve">дефекты, возникшие </w:t>
      </w:r>
      <w:r w:rsidRPr="00153390">
        <w:rPr>
          <w:lang w:val="ru-RU"/>
        </w:rPr>
        <w:t>из-за отложений / грязи в операционной системе или поврежденной упаковки</w:t>
      </w:r>
      <w:r>
        <w:rPr>
          <w:lang w:val="ru-RU"/>
        </w:rPr>
        <w:t xml:space="preserve"> при транспортировке</w:t>
      </w:r>
      <w:r w:rsidRPr="00153390">
        <w:rPr>
          <w:lang w:val="ru-RU"/>
        </w:rPr>
        <w:t xml:space="preserve">. </w:t>
      </w:r>
    </w:p>
    <w:p w14:paraId="16D21D2A" w14:textId="0FA93C0C" w:rsidR="00153390" w:rsidRPr="00153390" w:rsidRDefault="00153390" w:rsidP="00153390">
      <w:pPr>
        <w:rPr>
          <w:lang w:val="ru-RU"/>
        </w:rPr>
      </w:pPr>
      <w:r>
        <w:t>IMP</w:t>
      </w:r>
      <w:r w:rsidRPr="00153390">
        <w:rPr>
          <w:lang w:val="ru-RU"/>
        </w:rPr>
        <w:t xml:space="preserve"> </w:t>
      </w:r>
      <w:r>
        <w:t>PUMPS</w:t>
      </w:r>
      <w:r w:rsidRPr="00153390">
        <w:rPr>
          <w:lang w:val="ru-RU"/>
        </w:rPr>
        <w:t xml:space="preserve"> не несет ответственности за любые косвенные убытки</w:t>
      </w:r>
      <w:r>
        <w:rPr>
          <w:lang w:val="ru-RU"/>
        </w:rPr>
        <w:t>, возникшие у покупателей в результате рекламации</w:t>
      </w:r>
      <w:r w:rsidRPr="00153390">
        <w:rPr>
          <w:lang w:val="ru-RU"/>
        </w:rPr>
        <w:t>.</w:t>
      </w:r>
    </w:p>
    <w:p w14:paraId="15B58809" w14:textId="395B3956" w:rsidR="00153390" w:rsidRPr="00153390" w:rsidRDefault="00153390" w:rsidP="00153390">
      <w:pPr>
        <w:rPr>
          <w:lang w:val="ru-RU"/>
        </w:rPr>
      </w:pPr>
      <w:r>
        <w:rPr>
          <w:lang w:val="ru-RU"/>
        </w:rPr>
        <w:t>Стоимость г</w:t>
      </w:r>
      <w:r w:rsidRPr="00153390">
        <w:rPr>
          <w:lang w:val="ru-RU"/>
        </w:rPr>
        <w:t>аранти</w:t>
      </w:r>
      <w:r>
        <w:rPr>
          <w:lang w:val="ru-RU"/>
        </w:rPr>
        <w:t>и</w:t>
      </w:r>
      <w:r w:rsidRPr="00153390">
        <w:rPr>
          <w:lang w:val="ru-RU"/>
        </w:rPr>
        <w:t xml:space="preserve"> включена в цену продажи.</w:t>
      </w:r>
    </w:p>
    <w:p w14:paraId="70308873" w14:textId="238FFDC0" w:rsidR="00153390" w:rsidRPr="00153390" w:rsidRDefault="00153390" w:rsidP="00153390">
      <w:pPr>
        <w:rPr>
          <w:lang w:val="ru-RU"/>
        </w:rPr>
      </w:pPr>
      <w:r w:rsidRPr="00153390">
        <w:rPr>
          <w:lang w:val="ru-RU"/>
        </w:rPr>
        <w:t xml:space="preserve">Гарантия действует только в случае </w:t>
      </w:r>
      <w:r>
        <w:rPr>
          <w:lang w:val="ru-RU"/>
        </w:rPr>
        <w:t>корректного</w:t>
      </w:r>
      <w:r w:rsidRPr="00153390">
        <w:rPr>
          <w:lang w:val="ru-RU"/>
        </w:rPr>
        <w:t xml:space="preserve"> </w:t>
      </w:r>
      <w:r w:rsidR="00A915E4">
        <w:rPr>
          <w:lang w:val="ru-RU"/>
        </w:rPr>
        <w:t xml:space="preserve">монтажа и </w:t>
      </w:r>
      <w:r w:rsidRPr="00153390">
        <w:rPr>
          <w:lang w:val="ru-RU"/>
        </w:rPr>
        <w:t xml:space="preserve">использования </w:t>
      </w:r>
      <w:r w:rsidR="00987B2B">
        <w:rPr>
          <w:lang w:val="ru-RU"/>
        </w:rPr>
        <w:t xml:space="preserve">насоса </w:t>
      </w:r>
      <w:r w:rsidR="00987B2B" w:rsidRPr="00153390">
        <w:rPr>
          <w:lang w:val="ru-RU"/>
        </w:rPr>
        <w:t>в</w:t>
      </w:r>
      <w:r w:rsidRPr="00153390">
        <w:rPr>
          <w:lang w:val="ru-RU"/>
        </w:rPr>
        <w:t xml:space="preserve"> соответствии с инструкцией по эксплуатации.</w:t>
      </w:r>
    </w:p>
    <w:p w14:paraId="10EF930D" w14:textId="77777777" w:rsidR="00153390" w:rsidRPr="00153390" w:rsidRDefault="00153390" w:rsidP="00153390">
      <w:pPr>
        <w:rPr>
          <w:b/>
          <w:bCs/>
          <w:lang w:val="ru-RU"/>
        </w:rPr>
      </w:pPr>
      <w:r w:rsidRPr="00153390">
        <w:rPr>
          <w:b/>
          <w:bCs/>
          <w:lang w:val="ru-RU"/>
        </w:rPr>
        <w:t>Гарантийные претензии будут отклонены в следующих случаях:</w:t>
      </w:r>
    </w:p>
    <w:p w14:paraId="51E90328" w14:textId="2EBFA505" w:rsidR="00153390" w:rsidRDefault="00153390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sl-SI"/>
        </w:rPr>
        <w:t xml:space="preserve">При наличии следов ударов, несанкционированного вмешательства, неправильного  обращения или неправильной установки насоса и / или </w:t>
      </w:r>
      <w:r w:rsidR="00A915E4">
        <w:rPr>
          <w:rFonts w:eastAsia="Times New Roman"/>
          <w:lang w:val="ru-RU"/>
        </w:rPr>
        <w:t xml:space="preserve">перекачки </w:t>
      </w:r>
      <w:r>
        <w:rPr>
          <w:rFonts w:eastAsia="Times New Roman"/>
          <w:lang w:val="sl-SI"/>
        </w:rPr>
        <w:t>неправильной среды</w:t>
      </w:r>
      <w:r w:rsidR="00A915E4">
        <w:rPr>
          <w:rFonts w:eastAsia="Times New Roman"/>
          <w:lang w:val="ru-RU"/>
        </w:rPr>
        <w:t xml:space="preserve"> в</w:t>
      </w:r>
      <w:r>
        <w:rPr>
          <w:rFonts w:eastAsia="Times New Roman"/>
          <w:lang w:val="sl-SI"/>
        </w:rPr>
        <w:t xml:space="preserve"> насосе.</w:t>
      </w:r>
    </w:p>
    <w:p w14:paraId="732B0087" w14:textId="68CBC612" w:rsidR="00153390" w:rsidRDefault="00153390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sl-SI"/>
        </w:rPr>
        <w:t xml:space="preserve">Неправильный </w:t>
      </w:r>
      <w:r w:rsidR="00A915E4">
        <w:rPr>
          <w:rFonts w:eastAsia="Times New Roman"/>
          <w:lang w:val="ru-RU"/>
        </w:rPr>
        <w:t>подбор</w:t>
      </w:r>
      <w:r>
        <w:rPr>
          <w:rFonts w:eastAsia="Times New Roman"/>
          <w:lang w:val="sl-SI"/>
        </w:rPr>
        <w:t xml:space="preserve"> насоса в соответствии с </w:t>
      </w:r>
      <w:r w:rsidR="00A915E4">
        <w:rPr>
          <w:rFonts w:eastAsia="Times New Roman"/>
          <w:lang w:val="ru-RU"/>
        </w:rPr>
        <w:t xml:space="preserve">исходными техническими характеристиками </w:t>
      </w:r>
      <w:r>
        <w:rPr>
          <w:rFonts w:eastAsia="Times New Roman"/>
          <w:lang w:val="sl-SI"/>
        </w:rPr>
        <w:t>систем</w:t>
      </w:r>
      <w:r w:rsidR="00A915E4">
        <w:rPr>
          <w:rFonts w:eastAsia="Times New Roman"/>
          <w:lang w:val="ru-RU"/>
        </w:rPr>
        <w:t>ы</w:t>
      </w:r>
      <w:r>
        <w:rPr>
          <w:rFonts w:eastAsia="Times New Roman"/>
          <w:lang w:val="sl-SI"/>
        </w:rPr>
        <w:t>,</w:t>
      </w:r>
    </w:p>
    <w:p w14:paraId="53C02391" w14:textId="3276443F" w:rsidR="00153390" w:rsidRDefault="00A915E4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ru-RU"/>
        </w:rPr>
        <w:t>Н</w:t>
      </w:r>
      <w:r w:rsidR="00153390">
        <w:rPr>
          <w:rFonts w:eastAsia="Times New Roman"/>
          <w:lang w:val="sl-SI"/>
        </w:rPr>
        <w:t>енормальный износ</w:t>
      </w:r>
    </w:p>
    <w:p w14:paraId="0D215A81" w14:textId="7007C00C" w:rsidR="00153390" w:rsidRDefault="00A915E4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ru-RU"/>
        </w:rPr>
        <w:t xml:space="preserve">Некорректное </w:t>
      </w:r>
      <w:r>
        <w:rPr>
          <w:rFonts w:eastAsia="Times New Roman"/>
          <w:lang w:val="sl-SI"/>
        </w:rPr>
        <w:t>обслуживание</w:t>
      </w:r>
      <w:r w:rsidR="00153390">
        <w:rPr>
          <w:rFonts w:eastAsia="Times New Roman"/>
          <w:lang w:val="sl-SI"/>
        </w:rPr>
        <w:t xml:space="preserve"> или вмешательство</w:t>
      </w:r>
      <w:r>
        <w:rPr>
          <w:rFonts w:eastAsia="Times New Roman"/>
          <w:lang w:val="ru-RU"/>
        </w:rPr>
        <w:t xml:space="preserve"> в </w:t>
      </w:r>
      <w:r w:rsidR="00B11507">
        <w:rPr>
          <w:rFonts w:eastAsia="Times New Roman"/>
          <w:lang w:val="ru-RU"/>
        </w:rPr>
        <w:t xml:space="preserve">насос </w:t>
      </w:r>
      <w:r w:rsidR="00B11507">
        <w:rPr>
          <w:rFonts w:eastAsia="Times New Roman"/>
          <w:lang w:val="sl-SI"/>
        </w:rPr>
        <w:t>посторонних</w:t>
      </w:r>
      <w:r w:rsidR="00153390">
        <w:rPr>
          <w:rFonts w:eastAsia="Times New Roman"/>
          <w:lang w:val="sl-SI"/>
        </w:rPr>
        <w:t xml:space="preserve"> лиц</w:t>
      </w:r>
    </w:p>
    <w:p w14:paraId="5399BEC2" w14:textId="77777777" w:rsidR="00153390" w:rsidRDefault="00153390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sl-SI"/>
        </w:rPr>
        <w:t>Несоблюдение инструкции по применению</w:t>
      </w:r>
    </w:p>
    <w:p w14:paraId="4C3805A6" w14:textId="79E339D9" w:rsidR="00153390" w:rsidRDefault="00153390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sl-SI"/>
        </w:rPr>
        <w:t xml:space="preserve">Перегрузка из-за напряжения, давления, температуры и т. </w:t>
      </w:r>
      <w:r w:rsidR="00A915E4">
        <w:rPr>
          <w:rFonts w:eastAsia="Times New Roman"/>
          <w:lang w:val="ru-RU"/>
        </w:rPr>
        <w:t>д</w:t>
      </w:r>
      <w:r>
        <w:rPr>
          <w:rFonts w:eastAsia="Times New Roman"/>
          <w:lang w:val="sl-SI"/>
        </w:rPr>
        <w:t>.</w:t>
      </w:r>
    </w:p>
    <w:p w14:paraId="1C3D7DBC" w14:textId="541D66CB" w:rsidR="00153390" w:rsidRDefault="00153390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sl-SI"/>
        </w:rPr>
        <w:t xml:space="preserve">Использование неподходящих </w:t>
      </w:r>
      <w:r w:rsidR="00A915E4">
        <w:rPr>
          <w:rFonts w:eastAsia="Times New Roman"/>
          <w:lang w:val="ru-RU"/>
        </w:rPr>
        <w:t>сред (жидкостей)</w:t>
      </w:r>
      <w:r>
        <w:rPr>
          <w:rFonts w:eastAsia="Times New Roman"/>
          <w:lang w:val="sl-SI"/>
        </w:rPr>
        <w:t>(согласно инструкции по применению)</w:t>
      </w:r>
    </w:p>
    <w:p w14:paraId="7E0D5342" w14:textId="2AD391F2" w:rsidR="00153390" w:rsidRDefault="00A915E4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ru-RU"/>
        </w:rPr>
        <w:t>Наличие следов в</w:t>
      </w:r>
      <w:r w:rsidR="00153390">
        <w:rPr>
          <w:rFonts w:eastAsia="Times New Roman"/>
          <w:lang w:val="sl-SI"/>
        </w:rPr>
        <w:t>лияни</w:t>
      </w:r>
      <w:r>
        <w:rPr>
          <w:rFonts w:eastAsia="Times New Roman"/>
          <w:lang w:val="ru-RU"/>
        </w:rPr>
        <w:t>я</w:t>
      </w:r>
      <w:r w:rsidR="00153390">
        <w:rPr>
          <w:rFonts w:eastAsia="Times New Roman"/>
          <w:lang w:val="sl-SI"/>
        </w:rPr>
        <w:t xml:space="preserve"> химического или электролитического действия</w:t>
      </w:r>
    </w:p>
    <w:p w14:paraId="6040137F" w14:textId="43E39A90" w:rsidR="00153390" w:rsidRDefault="00A915E4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ru-RU"/>
        </w:rPr>
        <w:t>Наличие магнитных частиц в перекачиваемой среде</w:t>
      </w:r>
    </w:p>
    <w:p w14:paraId="1538C72E" w14:textId="2E4B062F" w:rsidR="00153390" w:rsidRDefault="00A915E4" w:rsidP="00153390">
      <w:pPr>
        <w:pStyle w:val="a6"/>
        <w:numPr>
          <w:ilvl w:val="0"/>
          <w:numId w:val="19"/>
        </w:numPr>
        <w:spacing w:before="0"/>
        <w:rPr>
          <w:rFonts w:eastAsia="Times New Roman"/>
          <w:lang w:val="sl-SI"/>
        </w:rPr>
      </w:pPr>
      <w:r>
        <w:rPr>
          <w:rFonts w:eastAsia="Times New Roman"/>
          <w:lang w:val="ru-RU"/>
        </w:rPr>
        <w:t>Н</w:t>
      </w:r>
      <w:r w:rsidR="00153390">
        <w:rPr>
          <w:rFonts w:eastAsia="Times New Roman"/>
          <w:lang w:val="sl-SI"/>
        </w:rPr>
        <w:t>еправильного монтаж и подключени</w:t>
      </w:r>
      <w:r>
        <w:rPr>
          <w:rFonts w:eastAsia="Times New Roman"/>
          <w:lang w:val="ru-RU"/>
        </w:rPr>
        <w:t>е насоса</w:t>
      </w:r>
    </w:p>
    <w:p w14:paraId="3E3DF399" w14:textId="3C0A8F31" w:rsidR="00153390" w:rsidRPr="00153390" w:rsidRDefault="00153390" w:rsidP="00153390">
      <w:pPr>
        <w:rPr>
          <w:lang w:val="ru-RU"/>
        </w:rPr>
      </w:pPr>
      <w:r w:rsidRPr="00153390">
        <w:rPr>
          <w:lang w:val="ru-RU"/>
        </w:rPr>
        <w:t xml:space="preserve">Гарантия не включает </w:t>
      </w:r>
      <w:r w:rsidR="00AC584C">
        <w:rPr>
          <w:lang w:val="ru-RU"/>
        </w:rPr>
        <w:t xml:space="preserve">в себя </w:t>
      </w:r>
      <w:r w:rsidRPr="00153390">
        <w:rPr>
          <w:lang w:val="ru-RU"/>
        </w:rPr>
        <w:t>оплату доставки / замены / установки дефектн</w:t>
      </w:r>
      <w:r w:rsidR="00AC584C">
        <w:rPr>
          <w:lang w:val="ru-RU"/>
        </w:rPr>
        <w:t>ых насосов и запчастей</w:t>
      </w:r>
      <w:r w:rsidRPr="00153390">
        <w:rPr>
          <w:lang w:val="ru-RU"/>
        </w:rPr>
        <w:t>.</w:t>
      </w:r>
    </w:p>
    <w:p w14:paraId="69B6FDC9" w14:textId="31EA8B2F" w:rsidR="00153390" w:rsidRPr="00153390" w:rsidRDefault="00153390" w:rsidP="00153390">
      <w:pPr>
        <w:rPr>
          <w:lang w:val="ru-RU"/>
        </w:rPr>
      </w:pPr>
      <w:r w:rsidRPr="00153390">
        <w:rPr>
          <w:lang w:val="ru-RU"/>
        </w:rPr>
        <w:t xml:space="preserve">Гарантия не распространяется на повреждения </w:t>
      </w:r>
      <w:r w:rsidR="00987B2B">
        <w:rPr>
          <w:lang w:val="ru-RU"/>
        </w:rPr>
        <w:t xml:space="preserve">другого оборудования, установленного </w:t>
      </w:r>
      <w:r w:rsidR="00987B2B" w:rsidRPr="00153390">
        <w:rPr>
          <w:lang w:val="ru-RU"/>
        </w:rPr>
        <w:t>в</w:t>
      </w:r>
      <w:r w:rsidRPr="00153390">
        <w:rPr>
          <w:lang w:val="ru-RU"/>
        </w:rPr>
        <w:t xml:space="preserve"> системе, в которой работал насос.</w:t>
      </w:r>
    </w:p>
    <w:p w14:paraId="2C32F39E" w14:textId="1A5AA827" w:rsidR="00153390" w:rsidRPr="00153390" w:rsidRDefault="00153390" w:rsidP="00153390">
      <w:pPr>
        <w:rPr>
          <w:lang w:val="ru-RU"/>
        </w:rPr>
      </w:pPr>
      <w:r w:rsidRPr="00153390">
        <w:rPr>
          <w:lang w:val="ru-RU"/>
        </w:rPr>
        <w:t xml:space="preserve">Претензии по гарантии можно запросить, связавшись с вашей местной сбытовой компанией </w:t>
      </w:r>
      <w:r w:rsidR="00987B2B">
        <w:rPr>
          <w:lang w:val="ru-RU"/>
        </w:rPr>
        <w:t>–</w:t>
      </w:r>
      <w:r w:rsidRPr="00153390">
        <w:rPr>
          <w:lang w:val="ru-RU"/>
        </w:rPr>
        <w:t xml:space="preserve"> </w:t>
      </w:r>
      <w:r w:rsidR="00987B2B">
        <w:rPr>
          <w:lang w:val="ru-RU"/>
        </w:rPr>
        <w:t xml:space="preserve">представительством </w:t>
      </w:r>
      <w:r>
        <w:t>IMP</w:t>
      </w:r>
      <w:r w:rsidRPr="00153390">
        <w:rPr>
          <w:lang w:val="ru-RU"/>
        </w:rPr>
        <w:t xml:space="preserve"> </w:t>
      </w:r>
      <w:r>
        <w:t>PUMPS</w:t>
      </w:r>
      <w:r w:rsidRPr="00153390">
        <w:rPr>
          <w:lang w:val="ru-RU"/>
        </w:rPr>
        <w:t xml:space="preserve"> или </w:t>
      </w:r>
      <w:r w:rsidR="00987B2B">
        <w:rPr>
          <w:lang w:val="ru-RU"/>
        </w:rPr>
        <w:t>его партнерами -</w:t>
      </w:r>
      <w:r w:rsidRPr="00153390">
        <w:rPr>
          <w:lang w:val="ru-RU"/>
        </w:rPr>
        <w:t xml:space="preserve">поставщиками услуг </w:t>
      </w:r>
      <w:r w:rsidR="00987B2B">
        <w:rPr>
          <w:lang w:val="ru-RU"/>
        </w:rPr>
        <w:t>и оборудования</w:t>
      </w:r>
      <w:r w:rsidRPr="00153390">
        <w:rPr>
          <w:lang w:val="ru-RU"/>
        </w:rPr>
        <w:t xml:space="preserve">, которые авторизованы </w:t>
      </w:r>
      <w:r>
        <w:t>IMP</w:t>
      </w:r>
      <w:r w:rsidRPr="00153390">
        <w:rPr>
          <w:lang w:val="ru-RU"/>
        </w:rPr>
        <w:t xml:space="preserve"> </w:t>
      </w:r>
      <w:r>
        <w:t>PUMPS</w:t>
      </w:r>
      <w:r w:rsidRPr="00153390">
        <w:rPr>
          <w:lang w:val="ru-RU"/>
        </w:rPr>
        <w:t>.</w:t>
      </w:r>
    </w:p>
    <w:p w14:paraId="39B8C7F2" w14:textId="2AAAA658" w:rsidR="00153390" w:rsidRPr="00153390" w:rsidRDefault="00153390" w:rsidP="00153390">
      <w:pPr>
        <w:rPr>
          <w:lang w:val="ru-RU"/>
        </w:rPr>
      </w:pPr>
      <w:r w:rsidRPr="00153390">
        <w:rPr>
          <w:lang w:val="ru-RU"/>
        </w:rPr>
        <w:t xml:space="preserve">Для обеспечения гарантии необходимо предоставить </w:t>
      </w:r>
      <w:r w:rsidR="00987B2B">
        <w:rPr>
          <w:lang w:val="ru-RU"/>
        </w:rPr>
        <w:t>документы, подтверждающие факт приобретения об</w:t>
      </w:r>
      <w:r w:rsidR="00503147">
        <w:rPr>
          <w:lang w:val="ru-RU"/>
        </w:rPr>
        <w:t>о</w:t>
      </w:r>
      <w:r w:rsidR="00987B2B">
        <w:rPr>
          <w:lang w:val="ru-RU"/>
        </w:rPr>
        <w:t>рудования</w:t>
      </w:r>
      <w:r w:rsidRPr="00153390">
        <w:rPr>
          <w:lang w:val="ru-RU"/>
        </w:rPr>
        <w:t>.</w:t>
      </w:r>
    </w:p>
    <w:p w14:paraId="5C016D2B" w14:textId="77777777" w:rsidR="00153390" w:rsidRPr="00153390" w:rsidRDefault="00153390" w:rsidP="00153390">
      <w:pPr>
        <w:rPr>
          <w:lang w:val="ru-RU"/>
        </w:rPr>
      </w:pPr>
    </w:p>
    <w:p w14:paraId="3DC5F877" w14:textId="77777777" w:rsidR="00153390" w:rsidRPr="00153390" w:rsidRDefault="00153390" w:rsidP="00153390">
      <w:pPr>
        <w:rPr>
          <w:lang w:val="ru-RU"/>
        </w:rPr>
      </w:pPr>
    </w:p>
    <w:p w14:paraId="2BED4C8F" w14:textId="77777777" w:rsidR="00CA1DAC" w:rsidRPr="00153390" w:rsidRDefault="00CA1DAC" w:rsidP="0082205E">
      <w:pPr>
        <w:pStyle w:val="a7"/>
        <w:jc w:val="center"/>
        <w:rPr>
          <w:rFonts w:cstheme="minorHAnsi"/>
          <w:b/>
          <w:sz w:val="32"/>
          <w:szCs w:val="32"/>
          <w:lang w:val="ru-RU"/>
        </w:rPr>
      </w:pPr>
    </w:p>
    <w:sectPr w:rsidR="00CA1DAC" w:rsidRPr="00153390" w:rsidSect="009B3472">
      <w:footerReference w:type="default" r:id="rId9"/>
      <w:pgSz w:w="11907" w:h="16839" w:code="9"/>
      <w:pgMar w:top="1040" w:right="740" w:bottom="560" w:left="740" w:header="0" w:footer="3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BA2E" w14:textId="77777777" w:rsidR="00C74CFF" w:rsidRDefault="00C74CFF" w:rsidP="009B3472">
      <w:pPr>
        <w:spacing w:before="0" w:after="0" w:line="240" w:lineRule="auto"/>
      </w:pPr>
      <w:r>
        <w:separator/>
      </w:r>
    </w:p>
  </w:endnote>
  <w:endnote w:type="continuationSeparator" w:id="0">
    <w:p w14:paraId="744A8BB0" w14:textId="77777777" w:rsidR="00C74CFF" w:rsidRDefault="00C74CFF" w:rsidP="009B34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53371"/>
      <w:docPartObj>
        <w:docPartGallery w:val="Page Numbers (Bottom of Page)"/>
        <w:docPartUnique/>
      </w:docPartObj>
    </w:sdtPr>
    <w:sdtEndPr/>
    <w:sdtContent>
      <w:p w14:paraId="4F792204" w14:textId="77777777" w:rsidR="00B33C94" w:rsidRDefault="00B33C94">
        <w:pPr>
          <w:pStyle w:val="af"/>
          <w:jc w:val="center"/>
        </w:pPr>
        <w:r>
          <w:rPr>
            <w:lang w:val="ru-RU" w:bidi="ru-RU"/>
          </w:rPr>
          <w:fldChar w:fldCharType="begin"/>
        </w:r>
        <w:r>
          <w:rPr>
            <w:lang w:val="ru-RU" w:bidi="ru-RU"/>
          </w:rPr>
          <w:instrText>PAGE   \* MERGEFORMAT</w:instrText>
        </w:r>
        <w:r>
          <w:rPr>
            <w:lang w:val="ru-RU" w:bidi="ru-RU"/>
          </w:rPr>
          <w:fldChar w:fldCharType="separate"/>
        </w:r>
        <w:r w:rsidR="006D3354">
          <w:rPr>
            <w:noProof/>
            <w:lang w:val="ru-RU" w:bidi="ru-RU"/>
          </w:rPr>
          <w:t>2</w:t>
        </w:r>
        <w:r>
          <w:rPr>
            <w:lang w:val="ru-RU" w:bidi="ru-RU"/>
          </w:rPr>
          <w:fldChar w:fldCharType="end"/>
        </w:r>
      </w:p>
    </w:sdtContent>
  </w:sdt>
  <w:p w14:paraId="751AC25A" w14:textId="77777777" w:rsidR="00B33C94" w:rsidRDefault="00B33C9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3223" w14:textId="77777777" w:rsidR="00C74CFF" w:rsidRDefault="00C74CFF" w:rsidP="009B3472">
      <w:pPr>
        <w:spacing w:before="0" w:after="0" w:line="240" w:lineRule="auto"/>
      </w:pPr>
      <w:r>
        <w:separator/>
      </w:r>
    </w:p>
  </w:footnote>
  <w:footnote w:type="continuationSeparator" w:id="0">
    <w:p w14:paraId="2B8E650D" w14:textId="77777777" w:rsidR="00C74CFF" w:rsidRDefault="00C74CFF" w:rsidP="009B34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4B"/>
    <w:multiLevelType w:val="hybridMultilevel"/>
    <w:tmpl w:val="0BCE46F0"/>
    <w:lvl w:ilvl="0" w:tplc="040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4B4952"/>
    <w:multiLevelType w:val="hybridMultilevel"/>
    <w:tmpl w:val="16900F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43A5"/>
    <w:multiLevelType w:val="hybridMultilevel"/>
    <w:tmpl w:val="CA128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0A1F"/>
    <w:multiLevelType w:val="multilevel"/>
    <w:tmpl w:val="ED5CA39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C5930A1"/>
    <w:multiLevelType w:val="hybridMultilevel"/>
    <w:tmpl w:val="C54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2D25"/>
    <w:multiLevelType w:val="hybridMultilevel"/>
    <w:tmpl w:val="4360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BE5"/>
    <w:multiLevelType w:val="hybridMultilevel"/>
    <w:tmpl w:val="A69E7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60CF3"/>
    <w:multiLevelType w:val="hybridMultilevel"/>
    <w:tmpl w:val="0CB4D098"/>
    <w:lvl w:ilvl="0" w:tplc="FC887E38">
      <w:start w:val="1"/>
      <w:numFmt w:val="bullet"/>
      <w:lvlText w:val="-"/>
      <w:lvlJc w:val="left"/>
      <w:pPr>
        <w:ind w:left="830" w:hanging="360"/>
      </w:pPr>
      <w:rPr>
        <w:rFonts w:ascii="Arial" w:eastAsia="Arial" w:hAnsi="Arial" w:hint="default"/>
        <w:color w:val="231F20"/>
        <w:sz w:val="18"/>
        <w:szCs w:val="18"/>
      </w:rPr>
    </w:lvl>
    <w:lvl w:ilvl="1" w:tplc="B8F6524A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3F1A1292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3" w:tplc="D5080ACC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4" w:tplc="84A2CE1A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5" w:tplc="4DB231E6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6" w:tplc="9278A38C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7" w:tplc="B04AAC9A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8" w:tplc="1976123C">
      <w:start w:val="1"/>
      <w:numFmt w:val="bullet"/>
      <w:lvlText w:val="•"/>
      <w:lvlJc w:val="left"/>
      <w:pPr>
        <w:ind w:left="5636" w:hanging="360"/>
      </w:pPr>
      <w:rPr>
        <w:rFonts w:hint="default"/>
      </w:rPr>
    </w:lvl>
  </w:abstractNum>
  <w:abstractNum w:abstractNumId="8" w15:restartNumberingAfterBreak="0">
    <w:nsid w:val="36F105D9"/>
    <w:multiLevelType w:val="hybridMultilevel"/>
    <w:tmpl w:val="10643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832"/>
    <w:multiLevelType w:val="hybridMultilevel"/>
    <w:tmpl w:val="239451A4"/>
    <w:lvl w:ilvl="0" w:tplc="29AE76E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74E42"/>
    <w:multiLevelType w:val="hybridMultilevel"/>
    <w:tmpl w:val="156E9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D3D9B"/>
    <w:multiLevelType w:val="hybridMultilevel"/>
    <w:tmpl w:val="3E827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23F2"/>
    <w:multiLevelType w:val="hybridMultilevel"/>
    <w:tmpl w:val="37702630"/>
    <w:lvl w:ilvl="0" w:tplc="C5026B5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367DF7"/>
    <w:multiLevelType w:val="hybridMultilevel"/>
    <w:tmpl w:val="8878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  <w:num w:numId="14">
    <w:abstractNumId w:val="1"/>
  </w:num>
  <w:num w:numId="15">
    <w:abstractNumId w:val="9"/>
  </w:num>
  <w:num w:numId="16">
    <w:abstractNumId w:val="10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CC"/>
    <w:rsid w:val="00017515"/>
    <w:rsid w:val="00035BB4"/>
    <w:rsid w:val="000578B2"/>
    <w:rsid w:val="000657C4"/>
    <w:rsid w:val="000716E3"/>
    <w:rsid w:val="00085329"/>
    <w:rsid w:val="000C079E"/>
    <w:rsid w:val="000C3899"/>
    <w:rsid w:val="000D2380"/>
    <w:rsid w:val="00107A62"/>
    <w:rsid w:val="00153390"/>
    <w:rsid w:val="001634CA"/>
    <w:rsid w:val="00163A3B"/>
    <w:rsid w:val="001A5F3D"/>
    <w:rsid w:val="001C2F5F"/>
    <w:rsid w:val="001F5A12"/>
    <w:rsid w:val="00200867"/>
    <w:rsid w:val="00201C09"/>
    <w:rsid w:val="0022401F"/>
    <w:rsid w:val="002337AC"/>
    <w:rsid w:val="0025380D"/>
    <w:rsid w:val="00283F8B"/>
    <w:rsid w:val="002B6D55"/>
    <w:rsid w:val="002D2A23"/>
    <w:rsid w:val="00341839"/>
    <w:rsid w:val="00341F3F"/>
    <w:rsid w:val="003572D4"/>
    <w:rsid w:val="00357C2F"/>
    <w:rsid w:val="00371170"/>
    <w:rsid w:val="00384BA3"/>
    <w:rsid w:val="003A1B65"/>
    <w:rsid w:val="003B0AC3"/>
    <w:rsid w:val="003D2D7F"/>
    <w:rsid w:val="003E34E9"/>
    <w:rsid w:val="003E39E4"/>
    <w:rsid w:val="00435271"/>
    <w:rsid w:val="0046531F"/>
    <w:rsid w:val="00467BCE"/>
    <w:rsid w:val="00485346"/>
    <w:rsid w:val="004907BB"/>
    <w:rsid w:val="004B6F5A"/>
    <w:rsid w:val="004F7103"/>
    <w:rsid w:val="0050133F"/>
    <w:rsid w:val="00503147"/>
    <w:rsid w:val="00510848"/>
    <w:rsid w:val="0051535A"/>
    <w:rsid w:val="00523C48"/>
    <w:rsid w:val="005265E9"/>
    <w:rsid w:val="00533ACC"/>
    <w:rsid w:val="00554C38"/>
    <w:rsid w:val="00572EB8"/>
    <w:rsid w:val="005924E6"/>
    <w:rsid w:val="005C3F3B"/>
    <w:rsid w:val="005D5674"/>
    <w:rsid w:val="006311AF"/>
    <w:rsid w:val="00640F91"/>
    <w:rsid w:val="006561E8"/>
    <w:rsid w:val="0066046F"/>
    <w:rsid w:val="00670327"/>
    <w:rsid w:val="00686A24"/>
    <w:rsid w:val="0069507F"/>
    <w:rsid w:val="006A429B"/>
    <w:rsid w:val="006B19E4"/>
    <w:rsid w:val="006B1D43"/>
    <w:rsid w:val="006C5F32"/>
    <w:rsid w:val="006D3354"/>
    <w:rsid w:val="006D4B9A"/>
    <w:rsid w:val="006D5C1D"/>
    <w:rsid w:val="006E7BE9"/>
    <w:rsid w:val="0071132A"/>
    <w:rsid w:val="007427ED"/>
    <w:rsid w:val="007461EF"/>
    <w:rsid w:val="00750E03"/>
    <w:rsid w:val="00774D87"/>
    <w:rsid w:val="007776FB"/>
    <w:rsid w:val="007900BC"/>
    <w:rsid w:val="007913EC"/>
    <w:rsid w:val="00797B74"/>
    <w:rsid w:val="007B247E"/>
    <w:rsid w:val="007D2042"/>
    <w:rsid w:val="007D43B7"/>
    <w:rsid w:val="007E4F52"/>
    <w:rsid w:val="00803115"/>
    <w:rsid w:val="00814160"/>
    <w:rsid w:val="0081444F"/>
    <w:rsid w:val="00814631"/>
    <w:rsid w:val="0082205E"/>
    <w:rsid w:val="00824DA8"/>
    <w:rsid w:val="00825E0B"/>
    <w:rsid w:val="00871050"/>
    <w:rsid w:val="00872972"/>
    <w:rsid w:val="008B5788"/>
    <w:rsid w:val="008C5FDD"/>
    <w:rsid w:val="008D351B"/>
    <w:rsid w:val="008F0E54"/>
    <w:rsid w:val="0091388D"/>
    <w:rsid w:val="0091682B"/>
    <w:rsid w:val="00921FC8"/>
    <w:rsid w:val="00921FE8"/>
    <w:rsid w:val="009363C2"/>
    <w:rsid w:val="00944B55"/>
    <w:rsid w:val="00945AB5"/>
    <w:rsid w:val="00947A84"/>
    <w:rsid w:val="00965E39"/>
    <w:rsid w:val="009758B2"/>
    <w:rsid w:val="009811BC"/>
    <w:rsid w:val="0098172D"/>
    <w:rsid w:val="00987B2B"/>
    <w:rsid w:val="00994C16"/>
    <w:rsid w:val="009A7E58"/>
    <w:rsid w:val="009B3472"/>
    <w:rsid w:val="009D477E"/>
    <w:rsid w:val="009F29FA"/>
    <w:rsid w:val="00A0392F"/>
    <w:rsid w:val="00A47082"/>
    <w:rsid w:val="00A50452"/>
    <w:rsid w:val="00A50D87"/>
    <w:rsid w:val="00A71478"/>
    <w:rsid w:val="00A7332C"/>
    <w:rsid w:val="00A74A34"/>
    <w:rsid w:val="00A915E4"/>
    <w:rsid w:val="00AC3D4C"/>
    <w:rsid w:val="00AC584C"/>
    <w:rsid w:val="00AD2A62"/>
    <w:rsid w:val="00AE2F6C"/>
    <w:rsid w:val="00AE4989"/>
    <w:rsid w:val="00AF0C17"/>
    <w:rsid w:val="00AF2C87"/>
    <w:rsid w:val="00AF7F14"/>
    <w:rsid w:val="00B11507"/>
    <w:rsid w:val="00B13AE7"/>
    <w:rsid w:val="00B33C94"/>
    <w:rsid w:val="00B35EE8"/>
    <w:rsid w:val="00B47AED"/>
    <w:rsid w:val="00B636E1"/>
    <w:rsid w:val="00B63B1C"/>
    <w:rsid w:val="00B72CAD"/>
    <w:rsid w:val="00B939A1"/>
    <w:rsid w:val="00BA7664"/>
    <w:rsid w:val="00BB576A"/>
    <w:rsid w:val="00BC486F"/>
    <w:rsid w:val="00BE7C90"/>
    <w:rsid w:val="00BF3A3F"/>
    <w:rsid w:val="00C055E2"/>
    <w:rsid w:val="00C54BFC"/>
    <w:rsid w:val="00C61D1B"/>
    <w:rsid w:val="00C74CFF"/>
    <w:rsid w:val="00CA1DAC"/>
    <w:rsid w:val="00CB6220"/>
    <w:rsid w:val="00CC7BEE"/>
    <w:rsid w:val="00CD4682"/>
    <w:rsid w:val="00D02327"/>
    <w:rsid w:val="00D14579"/>
    <w:rsid w:val="00D24A55"/>
    <w:rsid w:val="00D30FB6"/>
    <w:rsid w:val="00D42757"/>
    <w:rsid w:val="00D42A8F"/>
    <w:rsid w:val="00D55806"/>
    <w:rsid w:val="00DA382A"/>
    <w:rsid w:val="00DA5355"/>
    <w:rsid w:val="00DA6DFE"/>
    <w:rsid w:val="00DB2B35"/>
    <w:rsid w:val="00DD2920"/>
    <w:rsid w:val="00E140E9"/>
    <w:rsid w:val="00E239C3"/>
    <w:rsid w:val="00E304D5"/>
    <w:rsid w:val="00E362A6"/>
    <w:rsid w:val="00E373EE"/>
    <w:rsid w:val="00E6355E"/>
    <w:rsid w:val="00E80E1D"/>
    <w:rsid w:val="00EA4E3A"/>
    <w:rsid w:val="00EC3CB8"/>
    <w:rsid w:val="00EF295D"/>
    <w:rsid w:val="00EF70F1"/>
    <w:rsid w:val="00F21067"/>
    <w:rsid w:val="00F2588C"/>
    <w:rsid w:val="00F26F80"/>
    <w:rsid w:val="00F311B3"/>
    <w:rsid w:val="00F56A1F"/>
    <w:rsid w:val="00F649C0"/>
    <w:rsid w:val="00F653DD"/>
    <w:rsid w:val="00F73403"/>
    <w:rsid w:val="00FA2F8C"/>
    <w:rsid w:val="00FD28CE"/>
    <w:rsid w:val="00FD5C9E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420F"/>
  <w15:docId w15:val="{DEE1D46D-C29D-4F05-BACB-50DD05F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ACC"/>
    <w:pPr>
      <w:spacing w:before="200" w:after="200" w:line="276" w:lineRule="auto"/>
    </w:pPr>
    <w:rPr>
      <w:rFonts w:eastAsiaTheme="minorEastAsia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3C48"/>
    <w:pPr>
      <w:numPr>
        <w:numId w:val="9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23C48"/>
    <w:pPr>
      <w:numPr>
        <w:ilvl w:val="1"/>
        <w:numId w:val="9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23C48"/>
    <w:pPr>
      <w:numPr>
        <w:ilvl w:val="2"/>
        <w:numId w:val="9"/>
      </w:num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23C48"/>
    <w:pPr>
      <w:numPr>
        <w:ilvl w:val="3"/>
        <w:numId w:val="9"/>
      </w:num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23C48"/>
    <w:pPr>
      <w:numPr>
        <w:ilvl w:val="4"/>
        <w:numId w:val="9"/>
      </w:num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C48"/>
    <w:pPr>
      <w:numPr>
        <w:ilvl w:val="5"/>
        <w:numId w:val="9"/>
      </w:num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C48"/>
    <w:pPr>
      <w:numPr>
        <w:ilvl w:val="6"/>
        <w:numId w:val="9"/>
      </w:num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C48"/>
    <w:pPr>
      <w:numPr>
        <w:ilvl w:val="7"/>
        <w:numId w:val="9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C48"/>
    <w:pPr>
      <w:numPr>
        <w:ilvl w:val="8"/>
        <w:numId w:val="9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ACC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33ACC"/>
    <w:rPr>
      <w:rFonts w:eastAsiaTheme="minorEastAsia"/>
      <w:caps/>
      <w:color w:val="5B9BD5" w:themeColor="accent1"/>
      <w:spacing w:val="10"/>
      <w:kern w:val="28"/>
      <w:sz w:val="52"/>
      <w:szCs w:val="52"/>
      <w:lang w:val="en-US"/>
    </w:rPr>
  </w:style>
  <w:style w:type="table" w:styleId="a5">
    <w:name w:val="Table Grid"/>
    <w:basedOn w:val="a1"/>
    <w:uiPriority w:val="59"/>
    <w:rsid w:val="00533AC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29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3C48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23C48"/>
    <w:rPr>
      <w:rFonts w:eastAsiaTheme="minorEastAsia"/>
      <w:caps/>
      <w:spacing w:val="15"/>
      <w:shd w:val="clear" w:color="auto" w:fill="DEEAF6" w:themeFill="accent1" w:themeFillTint="33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23C48"/>
    <w:rPr>
      <w:rFonts w:eastAsiaTheme="minorEastAsia"/>
      <w:caps/>
      <w:color w:val="1F4D78" w:themeColor="accent1" w:themeShade="7F"/>
      <w:spacing w:val="15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23C48"/>
    <w:rPr>
      <w:rFonts w:eastAsiaTheme="minorEastAsia"/>
      <w:caps/>
      <w:color w:val="2E74B5" w:themeColor="accent1" w:themeShade="BF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23C48"/>
    <w:rPr>
      <w:rFonts w:eastAsiaTheme="minorEastAsia"/>
      <w:caps/>
      <w:color w:val="2E74B5" w:themeColor="accent1" w:themeShade="BF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23C48"/>
    <w:rPr>
      <w:rFonts w:eastAsiaTheme="minorEastAsia"/>
      <w:caps/>
      <w:color w:val="2E74B5" w:themeColor="accent1" w:themeShade="BF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23C48"/>
    <w:rPr>
      <w:rFonts w:eastAsiaTheme="minorEastAsia"/>
      <w:caps/>
      <w:color w:val="2E74B5" w:themeColor="accent1" w:themeShade="BF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23C48"/>
    <w:rPr>
      <w:rFonts w:eastAsiaTheme="minorEastAsia"/>
      <w:caps/>
      <w:spacing w:val="10"/>
      <w:sz w:val="18"/>
      <w:szCs w:val="18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23C48"/>
    <w:rPr>
      <w:rFonts w:eastAsiaTheme="minorEastAsia"/>
      <w:i/>
      <w:caps/>
      <w:spacing w:val="10"/>
      <w:sz w:val="18"/>
      <w:szCs w:val="18"/>
      <w:lang w:val="en-US"/>
    </w:rPr>
  </w:style>
  <w:style w:type="table" w:customStyle="1" w:styleId="Tabelamrea1">
    <w:name w:val="Tabela – mreža1"/>
    <w:basedOn w:val="a1"/>
    <w:next w:val="a5"/>
    <w:uiPriority w:val="59"/>
    <w:rsid w:val="00AF0C1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21067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paragraph" w:styleId="a8">
    <w:name w:val="Body Text"/>
    <w:basedOn w:val="a"/>
    <w:link w:val="a9"/>
    <w:uiPriority w:val="1"/>
    <w:qFormat/>
    <w:rsid w:val="00E373EE"/>
    <w:pPr>
      <w:widowControl w:val="0"/>
      <w:spacing w:before="8" w:after="0" w:line="240" w:lineRule="auto"/>
      <w:ind w:left="830"/>
    </w:pPr>
    <w:rPr>
      <w:rFonts w:ascii="Arial" w:eastAsia="Arial" w:hAnsi="Arial"/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1"/>
    <w:rsid w:val="00E373EE"/>
    <w:rPr>
      <w:rFonts w:ascii="Arial" w:eastAsia="Arial" w:hAnsi="Arial"/>
      <w:sz w:val="16"/>
      <w:szCs w:val="16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814631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  <w:lang w:val="sl-SI" w:eastAsia="sl-SI"/>
    </w:rPr>
  </w:style>
  <w:style w:type="paragraph" w:styleId="11">
    <w:name w:val="toc 1"/>
    <w:basedOn w:val="a"/>
    <w:next w:val="a"/>
    <w:autoRedefine/>
    <w:uiPriority w:val="39"/>
    <w:unhideWhenUsed/>
    <w:rsid w:val="0081463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4631"/>
    <w:pPr>
      <w:tabs>
        <w:tab w:val="left" w:pos="880"/>
        <w:tab w:val="right" w:leader="dot" w:pos="10417"/>
      </w:tabs>
      <w:spacing w:after="100" w:line="240" w:lineRule="auto"/>
      <w:ind w:left="200"/>
    </w:pPr>
  </w:style>
  <w:style w:type="character" w:styleId="ab">
    <w:name w:val="Hyperlink"/>
    <w:basedOn w:val="a0"/>
    <w:uiPriority w:val="99"/>
    <w:unhideWhenUsed/>
    <w:rsid w:val="0081463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D4B9A"/>
    <w:pPr>
      <w:widowControl w:val="0"/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6D4B9A"/>
    <w:rPr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25380D"/>
    <w:pPr>
      <w:spacing w:before="0"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paragraph" w:styleId="ae">
    <w:name w:val="caption"/>
    <w:basedOn w:val="a"/>
    <w:next w:val="a"/>
    <w:uiPriority w:val="35"/>
    <w:unhideWhenUsed/>
    <w:qFormat/>
    <w:rsid w:val="00B939A1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9B34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3472"/>
    <w:rPr>
      <w:rFonts w:eastAsiaTheme="minorEastAsi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5C3F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3F3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p-pumps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0204D2-0842-4044-9D3D-40107ADF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Imp-pumps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Črne</dc:creator>
  <cp:lastModifiedBy>Nataliya Dovgusha</cp:lastModifiedBy>
  <cp:revision>19</cp:revision>
  <cp:lastPrinted>2020-02-10T12:25:00Z</cp:lastPrinted>
  <dcterms:created xsi:type="dcterms:W3CDTF">2018-05-21T12:57:00Z</dcterms:created>
  <dcterms:modified xsi:type="dcterms:W3CDTF">2021-05-19T07:19:00Z</dcterms:modified>
</cp:coreProperties>
</file>